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0B14B0" w14:textId="77777777" w:rsidR="00064ED5" w:rsidRDefault="00064ED5" w:rsidP="00F27C98">
      <w:pPr>
        <w:pStyle w:val="3GPPHeader"/>
        <w:spacing w:after="60"/>
        <w:rPr>
          <w:color w:val="FF0000"/>
        </w:rPr>
      </w:pPr>
    </w:p>
    <w:p w14:paraId="71C5AE72" w14:textId="72770393" w:rsidR="00AE475C" w:rsidRPr="000404EF" w:rsidRDefault="00AE475C" w:rsidP="00AE475C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 xml:space="preserve">3GPP TSG-RAN WG2 </w:t>
      </w:r>
      <w:r>
        <w:rPr>
          <w:lang w:val="en-US"/>
        </w:rPr>
        <w:t>NR Ad Hoc</w:t>
      </w:r>
      <w:r w:rsidRPr="000404EF">
        <w:rPr>
          <w:lang w:val="en-US"/>
        </w:rPr>
        <w:tab/>
      </w:r>
      <w:r w:rsidRPr="0058603E">
        <w:rPr>
          <w:lang w:val="en-US"/>
        </w:rPr>
        <w:t xml:space="preserve">Tdoc </w:t>
      </w:r>
      <w:r w:rsidRPr="0058603E">
        <w:rPr>
          <w:bCs/>
        </w:rPr>
        <w:t>R2-</w:t>
      </w:r>
      <w:r w:rsidR="0058603E" w:rsidRPr="0058603E">
        <w:rPr>
          <w:bCs/>
        </w:rPr>
        <w:t>1700437</w:t>
      </w:r>
    </w:p>
    <w:p w14:paraId="47C251FC" w14:textId="77777777" w:rsidR="00AE475C" w:rsidRDefault="00AE475C" w:rsidP="00AE475C">
      <w:pPr>
        <w:pStyle w:val="3GPPHeader"/>
        <w:spacing w:after="60"/>
        <w:rPr>
          <w:b w:val="0"/>
          <w:noProof/>
        </w:rPr>
      </w:pPr>
      <w:r w:rsidRPr="00910EE8">
        <w:rPr>
          <w:lang w:val="en-US"/>
        </w:rPr>
        <w:t>Spokane, USA, 17</w:t>
      </w:r>
      <w:r w:rsidRPr="00910EE8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 w:rsidRPr="00910EE8">
        <w:rPr>
          <w:lang w:val="en-US"/>
        </w:rPr>
        <w:t>– 19</w:t>
      </w:r>
      <w:r w:rsidRPr="00910EE8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 w:rsidRPr="00910EE8">
        <w:rPr>
          <w:lang w:val="en-US"/>
        </w:rPr>
        <w:t>January 2017</w:t>
      </w:r>
    </w:p>
    <w:p w14:paraId="04D01315" w14:textId="77777777" w:rsidR="00AE475C" w:rsidRPr="00CE0424" w:rsidRDefault="00AE475C" w:rsidP="00AE475C">
      <w:pPr>
        <w:pStyle w:val="3GPPHeader"/>
      </w:pPr>
    </w:p>
    <w:p w14:paraId="3D78BAA3" w14:textId="1F23C77E" w:rsidR="00AE475C" w:rsidRPr="0058603E" w:rsidRDefault="00AE475C" w:rsidP="00AE475C">
      <w:pPr>
        <w:pStyle w:val="3GPPHeader"/>
        <w:rPr>
          <w:sz w:val="22"/>
          <w:szCs w:val="22"/>
        </w:rPr>
      </w:pPr>
      <w:r w:rsidRPr="0058603E">
        <w:rPr>
          <w:sz w:val="22"/>
          <w:szCs w:val="22"/>
        </w:rPr>
        <w:t>Agenda Item:</w:t>
      </w:r>
      <w:r w:rsidRPr="0058603E">
        <w:rPr>
          <w:sz w:val="22"/>
          <w:szCs w:val="22"/>
        </w:rPr>
        <w:tab/>
      </w:r>
      <w:r w:rsidR="00EB0E42" w:rsidRPr="0058603E">
        <w:rPr>
          <w:sz w:val="22"/>
          <w:szCs w:val="22"/>
        </w:rPr>
        <w:t>3.2.1.1</w:t>
      </w:r>
    </w:p>
    <w:p w14:paraId="5B9CC6EB" w14:textId="77777777" w:rsidR="00AE475C" w:rsidRPr="00CE0424" w:rsidRDefault="00AE475C" w:rsidP="00AE475C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215D662C" w14:textId="04DF2C7B" w:rsidR="00F27C98" w:rsidRPr="00CE0424" w:rsidRDefault="00AE475C" w:rsidP="00F27C98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F27C98" w:rsidRPr="00CE0424">
        <w:rPr>
          <w:sz w:val="22"/>
          <w:szCs w:val="22"/>
        </w:rPr>
        <w:tab/>
      </w:r>
      <w:r w:rsidR="00E239E1">
        <w:rPr>
          <w:sz w:val="22"/>
          <w:szCs w:val="22"/>
        </w:rPr>
        <w:t>Upper layer aggregation (DC like)</w:t>
      </w:r>
      <w:r w:rsidR="00236DC3">
        <w:rPr>
          <w:sz w:val="22"/>
          <w:szCs w:val="22"/>
        </w:rPr>
        <w:t xml:space="preserve"> for multi-connectivity</w:t>
      </w:r>
    </w:p>
    <w:p w14:paraId="172560F5" w14:textId="77777777" w:rsidR="00F27C98" w:rsidRPr="00CE0424" w:rsidRDefault="00F27C98" w:rsidP="00F27C98">
      <w:pPr>
        <w:pStyle w:val="3GPPHeader"/>
        <w:rPr>
          <w:sz w:val="22"/>
          <w:szCs w:val="22"/>
        </w:rPr>
      </w:pPr>
      <w:r w:rsidRPr="00005FE6">
        <w:rPr>
          <w:sz w:val="22"/>
          <w:szCs w:val="22"/>
        </w:rPr>
        <w:t>Document for:</w:t>
      </w:r>
      <w:r w:rsidRPr="00005FE6">
        <w:rPr>
          <w:sz w:val="22"/>
          <w:szCs w:val="22"/>
        </w:rPr>
        <w:tab/>
        <w:t>Discussion, Decision</w:t>
      </w:r>
    </w:p>
    <w:p w14:paraId="1005489C" w14:textId="77777777" w:rsidR="002E01A5" w:rsidRDefault="002E01A5" w:rsidP="002E01A5">
      <w:pPr>
        <w:pStyle w:val="Heading1"/>
      </w:pPr>
      <w:r w:rsidRPr="00CE0424">
        <w:t>Introduction</w:t>
      </w:r>
    </w:p>
    <w:p w14:paraId="6C5DDF1F" w14:textId="4F4FDBC7" w:rsidR="003A2303" w:rsidRPr="00886634" w:rsidRDefault="00E65364" w:rsidP="00E65364">
      <w:bookmarkStart w:id="0" w:name="_Ref178064866"/>
      <w:r w:rsidRPr="00D402A3">
        <w:t xml:space="preserve">RAN2#94 has agreed that both lower layer aggregation (e.g., CA-like) and upper layer aggregation (e.g., DC-like) shall be studied for the aggregation of NR carriers. </w:t>
      </w:r>
      <w:r w:rsidRPr="00FB5639">
        <w:rPr>
          <w:rFonts w:eastAsia="SimSun" w:hint="eastAsia"/>
        </w:rPr>
        <w:t>RAN2#94</w:t>
      </w:r>
      <w:r w:rsidRPr="00FB5639">
        <w:rPr>
          <w:rFonts w:eastAsia="SimSun"/>
        </w:rPr>
        <w:t xml:space="preserve"> has also agreed that </w:t>
      </w:r>
      <w:r w:rsidRPr="00FB5639">
        <w:rPr>
          <w:rFonts w:eastAsia="SimSun" w:hint="eastAsia"/>
        </w:rPr>
        <w:t xml:space="preserve">only DC approach for LTE-NR </w:t>
      </w:r>
      <w:r w:rsidR="00BE3EE2" w:rsidRPr="00FB5639">
        <w:rPr>
          <w:rFonts w:eastAsia="SimSun"/>
        </w:rPr>
        <w:t>aggregation</w:t>
      </w:r>
      <w:r w:rsidRPr="00FB5639">
        <w:rPr>
          <w:rFonts w:eastAsia="SimSun" w:hint="eastAsia"/>
        </w:rPr>
        <w:t xml:space="preserve"> will be </w:t>
      </w:r>
      <w:r w:rsidRPr="00FB5639">
        <w:rPr>
          <w:rFonts w:eastAsia="SimSun"/>
        </w:rPr>
        <w:t>studied</w:t>
      </w:r>
      <w:r w:rsidRPr="00D402A3">
        <w:rPr>
          <w:lang w:eastAsia="ko-KR"/>
        </w:rPr>
        <w:t xml:space="preserve">. </w:t>
      </w:r>
      <w:r w:rsidR="003A2303">
        <w:rPr>
          <w:lang w:eastAsia="ko-KR"/>
        </w:rPr>
        <w:t>In the RAN#74 plenary it was also decided that no</w:t>
      </w:r>
      <w:r w:rsidR="003A2303" w:rsidRPr="00886634">
        <w:rPr>
          <w:rFonts w:eastAsia="SimSun"/>
        </w:rPr>
        <w:t xml:space="preserve"> </w:t>
      </w:r>
      <w:r w:rsidR="003A2303" w:rsidRPr="00886634">
        <w:t xml:space="preserve">dedicated meeting time in the WGs will be allocated until March 2017 for </w:t>
      </w:r>
    </w:p>
    <w:p w14:paraId="5D9EFF51" w14:textId="77777777" w:rsidR="003A2303" w:rsidRPr="00886634" w:rsidRDefault="003A2303" w:rsidP="003A2303">
      <w:pPr>
        <w:pStyle w:val="Body"/>
        <w:numPr>
          <w:ilvl w:val="1"/>
          <w:numId w:val="50"/>
        </w:numPr>
        <w:spacing w:after="0"/>
        <w:ind w:hanging="357"/>
        <w:rPr>
          <w:rFonts w:ascii="Arial" w:eastAsia="Times New Roman" w:hAnsi="Arial" w:cs="Times New Roman"/>
          <w:sz w:val="20"/>
          <w:szCs w:val="20"/>
          <w:lang w:val="en-GB"/>
        </w:rPr>
      </w:pPr>
      <w:r w:rsidRPr="00886634">
        <w:rPr>
          <w:rFonts w:ascii="Arial" w:eastAsia="Times New Roman" w:hAnsi="Arial" w:cs="Times New Roman" w:hint="eastAsia"/>
          <w:sz w:val="20"/>
          <w:szCs w:val="20"/>
          <w:lang w:val="en-GB"/>
        </w:rPr>
        <w:t xml:space="preserve">Multi-connectivity constituted with more than </w:t>
      </w:r>
      <w:r w:rsidRPr="00886634">
        <w:rPr>
          <w:rFonts w:ascii="Arial" w:eastAsia="Times New Roman" w:hAnsi="Arial" w:cs="Times New Roman"/>
          <w:sz w:val="20"/>
          <w:szCs w:val="20"/>
          <w:lang w:val="en-GB"/>
        </w:rPr>
        <w:t xml:space="preserve">two </w:t>
      </w:r>
      <w:r w:rsidRPr="00886634">
        <w:rPr>
          <w:rFonts w:ascii="Arial" w:eastAsia="Times New Roman" w:hAnsi="Arial" w:cs="Times New Roman" w:hint="eastAsia"/>
          <w:sz w:val="20"/>
          <w:szCs w:val="20"/>
          <w:lang w:val="en-GB"/>
        </w:rPr>
        <w:t>nodes (gNBs and/or eNBs)</w:t>
      </w:r>
    </w:p>
    <w:p w14:paraId="37B5B240" w14:textId="77777777" w:rsidR="003A2303" w:rsidRPr="00886634" w:rsidRDefault="003A2303" w:rsidP="003A2303">
      <w:pPr>
        <w:pStyle w:val="Body"/>
        <w:numPr>
          <w:ilvl w:val="2"/>
          <w:numId w:val="50"/>
        </w:numPr>
        <w:spacing w:after="0"/>
        <w:rPr>
          <w:rFonts w:ascii="Arial" w:eastAsia="Times New Roman" w:hAnsi="Arial" w:cs="Times New Roman"/>
          <w:sz w:val="20"/>
          <w:szCs w:val="20"/>
          <w:lang w:val="en-GB"/>
        </w:rPr>
      </w:pPr>
      <w:r w:rsidRPr="00886634">
        <w:rPr>
          <w:rFonts w:ascii="Arial" w:eastAsia="Times New Roman" w:hAnsi="Arial" w:cs="Times New Roman" w:hint="eastAsia"/>
          <w:sz w:val="20"/>
          <w:szCs w:val="20"/>
          <w:lang w:val="en-GB"/>
        </w:rPr>
        <w:t>I.e., Dual Connectivity is continued to study in the SI phase.</w:t>
      </w:r>
    </w:p>
    <w:p w14:paraId="4E9FA58D" w14:textId="77777777" w:rsidR="003A2303" w:rsidRPr="00886634" w:rsidRDefault="003A2303" w:rsidP="00E65364"/>
    <w:p w14:paraId="35BF4597" w14:textId="00BA2ECC" w:rsidR="00E65364" w:rsidRPr="00F0126A" w:rsidRDefault="00E65364" w:rsidP="00E65364">
      <w:r w:rsidRPr="00886634">
        <w:rPr>
          <w:rFonts w:eastAsia="SimSun"/>
        </w:rPr>
        <w:t>In this paper, we discus</w:t>
      </w:r>
      <w:r w:rsidRPr="00D402A3">
        <w:rPr>
          <w:lang w:eastAsia="ko-KR"/>
        </w:rPr>
        <w:t xml:space="preserve">s DC-like </w:t>
      </w:r>
      <w:r w:rsidR="00BE3EE2" w:rsidRPr="00D402A3">
        <w:rPr>
          <w:lang w:eastAsia="ko-KR"/>
        </w:rPr>
        <w:t xml:space="preserve">aggregation for </w:t>
      </w:r>
      <w:r w:rsidRPr="000A392C">
        <w:rPr>
          <w:lang w:eastAsia="ko-KR"/>
        </w:rPr>
        <w:t>multi-connectivity.</w:t>
      </w:r>
      <w:r w:rsidRPr="00F0126A">
        <w:t xml:space="preserve"> </w:t>
      </w:r>
    </w:p>
    <w:p w14:paraId="699965D2" w14:textId="6A81A8D4" w:rsidR="0098799C" w:rsidRPr="00D402A3" w:rsidRDefault="002E01A5" w:rsidP="00886634">
      <w:pPr>
        <w:pStyle w:val="Heading1"/>
      </w:pPr>
      <w:r w:rsidRPr="00CE0424">
        <w:t>Discussion</w:t>
      </w: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0"/>
      <w:bookmarkEnd w:id="1"/>
      <w:bookmarkEnd w:id="2"/>
      <w:bookmarkEnd w:id="3"/>
      <w:bookmarkEnd w:id="4"/>
      <w:bookmarkEnd w:id="5"/>
    </w:p>
    <w:p w14:paraId="3CE42752" w14:textId="77777777" w:rsidR="00AA172C" w:rsidRDefault="007673CA" w:rsidP="00886634">
      <w:pPr>
        <w:pStyle w:val="Heading2"/>
      </w:pPr>
      <w:r>
        <w:t>Duplicated transmission</w:t>
      </w:r>
    </w:p>
    <w:p w14:paraId="26A3C0F5" w14:textId="1459F7EA" w:rsidR="00E61405" w:rsidRDefault="00F73A48" w:rsidP="00860A70">
      <w:pPr>
        <w:rPr>
          <w:rStyle w:val="IvDbodytextChar"/>
        </w:rPr>
      </w:pPr>
      <w:r>
        <w:rPr>
          <w:rStyle w:val="IvDbodytextChar"/>
        </w:rPr>
        <w:t xml:space="preserve">In [1], RRC diversity has been </w:t>
      </w:r>
      <w:r w:rsidR="00BB3434">
        <w:rPr>
          <w:rStyle w:val="IvDbodytextChar"/>
        </w:rPr>
        <w:t>analyzed</w:t>
      </w:r>
      <w:r w:rsidR="003A2303">
        <w:rPr>
          <w:rStyle w:val="IvDbodytextChar"/>
        </w:rPr>
        <w:t xml:space="preserve"> and it is</w:t>
      </w:r>
      <w:r w:rsidR="00770DA9">
        <w:rPr>
          <w:rStyle w:val="IvDbodytextChar"/>
        </w:rPr>
        <w:t xml:space="preserve"> found</w:t>
      </w:r>
      <w:r w:rsidR="00BB3434">
        <w:rPr>
          <w:rStyle w:val="IvDbodytextChar"/>
        </w:rPr>
        <w:t xml:space="preserve"> that </w:t>
      </w:r>
      <w:r w:rsidR="00BB3434" w:rsidRPr="00406BCB">
        <w:rPr>
          <w:lang w:val="en-US"/>
        </w:rPr>
        <w:t xml:space="preserve">mobility robustness </w:t>
      </w:r>
      <w:r w:rsidR="00770DA9">
        <w:rPr>
          <w:lang w:val="en-US"/>
        </w:rPr>
        <w:t xml:space="preserve">can be improved </w:t>
      </w:r>
      <w:r w:rsidR="00BB3434" w:rsidRPr="00406BCB">
        <w:rPr>
          <w:lang w:val="en-US"/>
        </w:rPr>
        <w:t xml:space="preserve">in different overlay scenarios including </w:t>
      </w:r>
      <w:r w:rsidR="00BB3434">
        <w:rPr>
          <w:lang w:val="en-US"/>
        </w:rPr>
        <w:t>both</w:t>
      </w:r>
      <w:r w:rsidR="00DB06EE">
        <w:rPr>
          <w:lang w:val="en-US"/>
        </w:rPr>
        <w:t xml:space="preserve"> </w:t>
      </w:r>
      <w:r w:rsidR="00BB3434" w:rsidRPr="00406BCB">
        <w:rPr>
          <w:lang w:val="en-US"/>
        </w:rPr>
        <w:t>NR-only deployments</w:t>
      </w:r>
      <w:r w:rsidR="00BB3434">
        <w:rPr>
          <w:lang w:val="en-US"/>
        </w:rPr>
        <w:t xml:space="preserve"> and LTE-NR deployments.</w:t>
      </w:r>
      <w:r w:rsidR="00140624">
        <w:rPr>
          <w:lang w:val="en-US"/>
        </w:rPr>
        <w:t xml:space="preserve"> </w:t>
      </w:r>
      <w:r w:rsidR="00140624">
        <w:rPr>
          <w:rStyle w:val="IvDbodytextChar"/>
        </w:rPr>
        <w:t xml:space="preserve">For </w:t>
      </w:r>
      <w:r w:rsidR="00140624" w:rsidRPr="00406BCB">
        <w:rPr>
          <w:rStyle w:val="IvDbodytextChar"/>
        </w:rPr>
        <w:t xml:space="preserve">ultra-reliable and low latency (URLLC) </w:t>
      </w:r>
      <w:r w:rsidR="00140624">
        <w:rPr>
          <w:rStyle w:val="IvDbodytextChar"/>
        </w:rPr>
        <w:t xml:space="preserve">like </w:t>
      </w:r>
      <w:r w:rsidR="00140624" w:rsidRPr="00406BCB">
        <w:rPr>
          <w:rStyle w:val="IvDbodytextChar"/>
        </w:rPr>
        <w:t>services</w:t>
      </w:r>
      <w:r w:rsidR="00140624">
        <w:rPr>
          <w:rStyle w:val="IvDbodytextChar"/>
        </w:rPr>
        <w:t>, duplicated transmission</w:t>
      </w:r>
      <w:r w:rsidR="00770DA9">
        <w:rPr>
          <w:rStyle w:val="IvDbodytextChar"/>
        </w:rPr>
        <w:t>s</w:t>
      </w:r>
      <w:r w:rsidR="00140624">
        <w:rPr>
          <w:rStyle w:val="IvDbodytextChar"/>
        </w:rPr>
        <w:t xml:space="preserve"> for UP</w:t>
      </w:r>
      <w:r w:rsidR="00C96B85">
        <w:rPr>
          <w:rStyle w:val="IvDbodytextChar"/>
        </w:rPr>
        <w:t xml:space="preserve"> data</w:t>
      </w:r>
      <w:r w:rsidR="00140624">
        <w:rPr>
          <w:rStyle w:val="IvDbodytextChar"/>
        </w:rPr>
        <w:t xml:space="preserve"> is expected to offer similar gain</w:t>
      </w:r>
      <w:r w:rsidR="00920235">
        <w:rPr>
          <w:rStyle w:val="IvDbodytextChar"/>
        </w:rPr>
        <w:t xml:space="preserve"> as that</w:t>
      </w:r>
      <w:r w:rsidR="00DB06EE">
        <w:rPr>
          <w:rStyle w:val="IvDbodytextChar"/>
        </w:rPr>
        <w:t xml:space="preserve"> </w:t>
      </w:r>
      <w:r w:rsidR="00920235">
        <w:rPr>
          <w:rStyle w:val="IvDbodytextChar"/>
        </w:rPr>
        <w:t>given by RRC diversity for CP</w:t>
      </w:r>
      <w:r w:rsidR="00140624">
        <w:rPr>
          <w:rStyle w:val="IvDbodytextChar"/>
        </w:rPr>
        <w:t xml:space="preserve">. </w:t>
      </w:r>
      <w:r w:rsidR="003A2303">
        <w:rPr>
          <w:rStyle w:val="IvDbodytextChar"/>
        </w:rPr>
        <w:t>In the contribution</w:t>
      </w:r>
      <w:r w:rsidR="00DB03BD">
        <w:rPr>
          <w:rStyle w:val="IvDbodytextChar"/>
        </w:rPr>
        <w:t xml:space="preserve"> </w:t>
      </w:r>
      <w:r w:rsidR="00DB03BD">
        <w:rPr>
          <w:rStyle w:val="IvDbodytextChar"/>
        </w:rPr>
        <w:fldChar w:fldCharType="begin"/>
      </w:r>
      <w:r w:rsidR="00DB03BD">
        <w:rPr>
          <w:rStyle w:val="IvDbodytextChar"/>
        </w:rPr>
        <w:instrText xml:space="preserve"> REF _Ref471112284 \r \h </w:instrText>
      </w:r>
      <w:r w:rsidR="00DB03BD">
        <w:rPr>
          <w:rStyle w:val="IvDbodytextChar"/>
        </w:rPr>
      </w:r>
      <w:r w:rsidR="00DB03BD">
        <w:rPr>
          <w:rStyle w:val="IvDbodytextChar"/>
        </w:rPr>
        <w:fldChar w:fldCharType="separate"/>
      </w:r>
      <w:r w:rsidR="00DB03BD">
        <w:rPr>
          <w:rStyle w:val="IvDbodytextChar"/>
        </w:rPr>
        <w:t>[2]</w:t>
      </w:r>
      <w:r w:rsidR="00DB03BD">
        <w:rPr>
          <w:rStyle w:val="IvDbodytextChar"/>
        </w:rPr>
        <w:fldChar w:fldCharType="end"/>
      </w:r>
      <w:r w:rsidR="003A2303">
        <w:rPr>
          <w:rStyle w:val="IvDbodytextChar"/>
        </w:rPr>
        <w:t xml:space="preserve"> several aspects of </w:t>
      </w:r>
      <w:r w:rsidR="00E61405">
        <w:rPr>
          <w:rStyle w:val="IvDbodytextChar"/>
        </w:rPr>
        <w:t xml:space="preserve">duplicated transmissions </w:t>
      </w:r>
      <w:r w:rsidR="008D717E">
        <w:rPr>
          <w:rStyle w:val="IvDbodytextChar"/>
        </w:rPr>
        <w:t>for</w:t>
      </w:r>
      <w:r w:rsidR="00E61405">
        <w:rPr>
          <w:rStyle w:val="IvDbodytextChar"/>
        </w:rPr>
        <w:t xml:space="preserve"> URLLC scenarios are discussed.</w:t>
      </w:r>
    </w:p>
    <w:p w14:paraId="17C53C33" w14:textId="77008E35" w:rsidR="00860A70" w:rsidRPr="00806460" w:rsidRDefault="00E61405" w:rsidP="00860A70">
      <w:pPr>
        <w:rPr>
          <w:spacing w:val="2"/>
          <w:lang w:val="en-US" w:eastAsia="en-US"/>
        </w:rPr>
      </w:pPr>
      <w:r>
        <w:rPr>
          <w:rStyle w:val="IvDbodytextChar"/>
        </w:rPr>
        <w:t>D</w:t>
      </w:r>
      <w:r w:rsidR="00920235">
        <w:rPr>
          <w:rStyle w:val="IvDbodytextChar"/>
        </w:rPr>
        <w:t xml:space="preserve">uplicated packets at higher layer are </w:t>
      </w:r>
      <w:r>
        <w:rPr>
          <w:rStyle w:val="IvDbodytextChar"/>
        </w:rPr>
        <w:t>sent</w:t>
      </w:r>
      <w:r w:rsidR="00920235">
        <w:rPr>
          <w:rStyle w:val="IvDbodytextChar"/>
        </w:rPr>
        <w:t xml:space="preserve"> across multiple links </w:t>
      </w:r>
      <w:r w:rsidR="00770DA9">
        <w:rPr>
          <w:rStyle w:val="IvDbodytextChar"/>
        </w:rPr>
        <w:t xml:space="preserve">and are </w:t>
      </w:r>
      <w:r w:rsidR="00920235">
        <w:rPr>
          <w:rStyle w:val="IvDbodytextChar"/>
        </w:rPr>
        <w:t>transmit</w:t>
      </w:r>
      <w:r w:rsidR="00C96B85">
        <w:rPr>
          <w:rStyle w:val="IvDbodytextChar"/>
        </w:rPr>
        <w:t>t</w:t>
      </w:r>
      <w:r w:rsidR="00770DA9">
        <w:rPr>
          <w:rStyle w:val="IvDbodytextChar"/>
        </w:rPr>
        <w:t>ed</w:t>
      </w:r>
      <w:r w:rsidR="00920235">
        <w:rPr>
          <w:rStyle w:val="IvDbodytextChar"/>
        </w:rPr>
        <w:t xml:space="preserve"> in parallel. </w:t>
      </w:r>
      <w:r w:rsidR="00F37683">
        <w:rPr>
          <w:rStyle w:val="IvDbodytextChar"/>
        </w:rPr>
        <w:t xml:space="preserve">Hence, </w:t>
      </w:r>
      <w:r w:rsidR="003D022F">
        <w:rPr>
          <w:rStyle w:val="IvDbodytextChar"/>
        </w:rPr>
        <w:t xml:space="preserve">the </w:t>
      </w:r>
      <w:r w:rsidR="00920235">
        <w:rPr>
          <w:rStyle w:val="IvDbodytextChar"/>
        </w:rPr>
        <w:t xml:space="preserve">UE has </w:t>
      </w:r>
      <w:r w:rsidR="003D022F">
        <w:rPr>
          <w:rStyle w:val="IvDbodytextChar"/>
        </w:rPr>
        <w:t xml:space="preserve">a </w:t>
      </w:r>
      <w:r w:rsidR="00920235">
        <w:rPr>
          <w:rStyle w:val="IvDbodytextChar"/>
        </w:rPr>
        <w:t xml:space="preserve">higher probability to recover from transmission failures at HARQ. </w:t>
      </w:r>
      <w:r w:rsidR="00860A70">
        <w:rPr>
          <w:rStyle w:val="IvDbodytextChar"/>
        </w:rPr>
        <w:t xml:space="preserve">To </w:t>
      </w:r>
      <w:r w:rsidR="00770DA9">
        <w:rPr>
          <w:rStyle w:val="IvDbodytextChar"/>
        </w:rPr>
        <w:t>ensure</w:t>
      </w:r>
      <w:r w:rsidR="00860A70">
        <w:rPr>
          <w:rStyle w:val="IvDbodytextChar"/>
        </w:rPr>
        <w:t xml:space="preserve"> both a high transmission reliability and very low latency for URLLC like services, </w:t>
      </w:r>
      <w:r w:rsidR="006E47DC">
        <w:rPr>
          <w:rStyle w:val="IvDbodytextChar"/>
        </w:rPr>
        <w:t>a</w:t>
      </w:r>
      <w:r w:rsidR="00860A70">
        <w:rPr>
          <w:rStyle w:val="IvDbodytextChar"/>
        </w:rPr>
        <w:t xml:space="preserve"> backhaul link</w:t>
      </w:r>
      <w:r w:rsidR="00C96B85">
        <w:rPr>
          <w:rStyle w:val="IvDbodytextChar"/>
        </w:rPr>
        <w:t xml:space="preserve"> with short latency</w:t>
      </w:r>
      <w:r w:rsidR="00860A70">
        <w:rPr>
          <w:rStyle w:val="IvDbodytextChar"/>
        </w:rPr>
        <w:t xml:space="preserve"> </w:t>
      </w:r>
      <w:r w:rsidR="00DB06EE">
        <w:rPr>
          <w:rStyle w:val="IvDbodytextChar"/>
        </w:rPr>
        <w:t xml:space="preserve">between MeNB and SeNBs </w:t>
      </w:r>
      <w:r w:rsidR="00860A70">
        <w:rPr>
          <w:rStyle w:val="IvDbodytextChar"/>
        </w:rPr>
        <w:t>may need to be supported together with duplicated transmission</w:t>
      </w:r>
      <w:r w:rsidR="008F7CE9">
        <w:rPr>
          <w:rStyle w:val="IvDbodytextChar"/>
        </w:rPr>
        <w:t>s</w:t>
      </w:r>
      <w:r w:rsidR="00860A70">
        <w:rPr>
          <w:rStyle w:val="IvDbodytextChar"/>
        </w:rPr>
        <w:t>.</w:t>
      </w:r>
    </w:p>
    <w:p w14:paraId="04A327FA" w14:textId="6B5C8E59" w:rsidR="00860A70" w:rsidRPr="00C44D78" w:rsidRDefault="00C44D78" w:rsidP="00806460">
      <w:pPr>
        <w:pStyle w:val="Observation"/>
        <w:rPr>
          <w:rStyle w:val="IvDbodytextChar"/>
          <w:spacing w:val="0"/>
          <w:lang w:eastAsia="zh-CN"/>
        </w:rPr>
      </w:pPr>
      <w:bookmarkStart w:id="6" w:name="_Toc465340529"/>
      <w:bookmarkStart w:id="7" w:name="_Toc465346830"/>
      <w:bookmarkStart w:id="8" w:name="_Toc465346844"/>
      <w:bookmarkStart w:id="9" w:name="_Toc465706087"/>
      <w:bookmarkStart w:id="10" w:name="_Toc465710473"/>
      <w:bookmarkStart w:id="11" w:name="_Toc465845321"/>
      <w:bookmarkStart w:id="12" w:name="_Toc465866337"/>
      <w:bookmarkStart w:id="13" w:name="_Toc466058937"/>
      <w:bookmarkStart w:id="14" w:name="_Toc470167978"/>
      <w:bookmarkStart w:id="15" w:name="_Toc471112149"/>
      <w:bookmarkStart w:id="16" w:name="_Toc471112707"/>
      <w:bookmarkStart w:id="17" w:name="_Toc471298465"/>
      <w:r>
        <w:rPr>
          <w:lang w:val="en-US"/>
        </w:rPr>
        <w:t xml:space="preserve">For DC-like </w:t>
      </w:r>
      <w:r w:rsidR="005D7C7A">
        <w:rPr>
          <w:lang w:val="en-US"/>
        </w:rPr>
        <w:t>MC</w:t>
      </w:r>
      <w:r>
        <w:rPr>
          <w:lang w:val="en-US"/>
        </w:rPr>
        <w:t xml:space="preserve">, </w:t>
      </w:r>
      <w:r w:rsidR="006E47DC">
        <w:rPr>
          <w:lang w:val="en-US"/>
        </w:rPr>
        <w:t>a</w:t>
      </w:r>
      <w:r w:rsidR="00860A70">
        <w:rPr>
          <w:lang w:val="en-US"/>
        </w:rPr>
        <w:t xml:space="preserve"> backhaul link</w:t>
      </w:r>
      <w:r w:rsidR="00C96B85">
        <w:rPr>
          <w:lang w:val="en-US"/>
        </w:rPr>
        <w:t xml:space="preserve"> with short latency</w:t>
      </w:r>
      <w:r w:rsidR="00860A70">
        <w:rPr>
          <w:lang w:val="en-US"/>
        </w:rPr>
        <w:t xml:space="preserve"> </w:t>
      </w:r>
      <w:r w:rsidR="00FE5EE9">
        <w:rPr>
          <w:rStyle w:val="IvDbodytextChar"/>
        </w:rPr>
        <w:t>between MeNB and SeNBs</w:t>
      </w:r>
      <w:r w:rsidR="00FE5EE9">
        <w:rPr>
          <w:lang w:val="en-US"/>
        </w:rPr>
        <w:t xml:space="preserve"> </w:t>
      </w:r>
      <w:r w:rsidR="00860A70">
        <w:rPr>
          <w:lang w:val="en-US"/>
        </w:rPr>
        <w:t xml:space="preserve">may </w:t>
      </w:r>
      <w:r>
        <w:rPr>
          <w:lang w:val="en-US"/>
        </w:rPr>
        <w:t>be required together with duplicated transmission</w:t>
      </w:r>
      <w:r w:rsidR="00D402A3">
        <w:rPr>
          <w:lang w:val="en-US"/>
        </w:rPr>
        <w:t>s</w:t>
      </w:r>
      <w:r>
        <w:rPr>
          <w:lang w:val="en-US"/>
        </w:rPr>
        <w:t xml:space="preserve"> </w:t>
      </w:r>
      <w:r w:rsidR="008F7CE9">
        <w:rPr>
          <w:lang w:val="en-US"/>
        </w:rPr>
        <w:t>to</w:t>
      </w:r>
      <w:r>
        <w:rPr>
          <w:lang w:val="en-US"/>
        </w:rPr>
        <w:t xml:space="preserve"> fulfill the service requirements for URLLC like services.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241652F" w14:textId="5FD37728" w:rsidR="00FE3727" w:rsidRDefault="00C44D78" w:rsidP="00806460">
      <w:pPr>
        <w:rPr>
          <w:rStyle w:val="IvDbodytextChar"/>
        </w:rPr>
      </w:pPr>
      <w:r>
        <w:rPr>
          <w:rStyle w:val="IvDbodytextChar"/>
        </w:rPr>
        <w:t xml:space="preserve">The network should have means to control when to trigger duplicated transmission. </w:t>
      </w:r>
      <w:r w:rsidR="00D402A3">
        <w:rPr>
          <w:rStyle w:val="IvDbodytextChar"/>
        </w:rPr>
        <w:t xml:space="preserve">Typical scenarios when duplicated transmission should be enabled is when </w:t>
      </w:r>
      <w:r w:rsidR="0069146A">
        <w:rPr>
          <w:rStyle w:val="IvDbodytextChar"/>
        </w:rPr>
        <w:t>there is a risk of transmission failure at lower layers.</w:t>
      </w:r>
      <w:r w:rsidR="00D86BBB">
        <w:rPr>
          <w:rStyle w:val="IvDbodytextChar"/>
        </w:rPr>
        <w:t xml:space="preserve"> </w:t>
      </w:r>
      <w:r w:rsidR="00D402A3">
        <w:rPr>
          <w:rStyle w:val="IvDbodytextChar"/>
        </w:rPr>
        <w:t xml:space="preserve">Using duplicated transmission also has a cost in wasted radio resources which is why it should be disabled </w:t>
      </w:r>
      <w:r w:rsidR="00D86BBB">
        <w:rPr>
          <w:rStyle w:val="IvDbodytextChar"/>
        </w:rPr>
        <w:t xml:space="preserve">if the transmission at lower layers </w:t>
      </w:r>
      <w:r w:rsidR="00D402A3">
        <w:rPr>
          <w:rStyle w:val="IvDbodytextChar"/>
        </w:rPr>
        <w:t xml:space="preserve">become </w:t>
      </w:r>
      <w:r w:rsidR="00D86BBB">
        <w:rPr>
          <w:rStyle w:val="IvDbodytextChar"/>
        </w:rPr>
        <w:t xml:space="preserve">stable. </w:t>
      </w:r>
    </w:p>
    <w:p w14:paraId="21D37ADE" w14:textId="62A4ACA5" w:rsidR="003C1247" w:rsidRPr="002B144E" w:rsidRDefault="00FE3727" w:rsidP="002B144E">
      <w:pPr>
        <w:pStyle w:val="Proposal"/>
        <w:rPr>
          <w:rStyle w:val="IvDbodytextChar"/>
          <w:spacing w:val="0"/>
          <w:lang w:val="en-GB" w:eastAsia="zh-CN"/>
        </w:rPr>
      </w:pPr>
      <w:bookmarkStart w:id="18" w:name="_Toc465710836"/>
      <w:bookmarkStart w:id="19" w:name="_Toc465845325"/>
      <w:bookmarkStart w:id="20" w:name="_Toc465866341"/>
      <w:bookmarkStart w:id="21" w:name="_Toc466025580"/>
      <w:bookmarkStart w:id="22" w:name="_Toc466058941"/>
      <w:bookmarkStart w:id="23" w:name="_Toc466059022"/>
      <w:bookmarkStart w:id="24" w:name="_Toc471112155"/>
      <w:bookmarkStart w:id="25" w:name="_Toc471112696"/>
      <w:bookmarkStart w:id="26" w:name="_Toc471112702"/>
      <w:bookmarkStart w:id="27" w:name="_Toc471298469"/>
      <w:r>
        <w:t>DC-like MC</w:t>
      </w:r>
      <w:r w:rsidR="0069146A">
        <w:rPr>
          <w:rStyle w:val="IvDbodytextChar"/>
        </w:rPr>
        <w:t xml:space="preserve"> </w:t>
      </w:r>
      <w:r>
        <w:rPr>
          <w:rStyle w:val="IvDbodytextChar"/>
        </w:rPr>
        <w:t>support duplicated</w:t>
      </w:r>
      <w:r w:rsidR="00C96B85">
        <w:rPr>
          <w:rStyle w:val="IvDbodytextChar"/>
        </w:rPr>
        <w:t xml:space="preserve"> UP data</w:t>
      </w:r>
      <w:r>
        <w:rPr>
          <w:rStyle w:val="IvDbodytextChar"/>
        </w:rPr>
        <w:t xml:space="preserve"> transmission.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91D525E" w14:textId="461BC0CF" w:rsidR="00104C98" w:rsidRPr="00104C98" w:rsidRDefault="00104C98" w:rsidP="00AB24B5">
      <w:pPr>
        <w:pStyle w:val="Proposal"/>
        <w:rPr>
          <w:rStyle w:val="IvDbodytextChar"/>
          <w:spacing w:val="0"/>
          <w:lang w:val="en-GB" w:eastAsia="zh-CN"/>
        </w:rPr>
      </w:pPr>
      <w:bookmarkStart w:id="28" w:name="_Toc465710481"/>
      <w:bookmarkStart w:id="29" w:name="_Toc465710724"/>
      <w:bookmarkStart w:id="30" w:name="_Toc465710837"/>
      <w:bookmarkStart w:id="31" w:name="_Toc465845326"/>
      <w:bookmarkStart w:id="32" w:name="_Toc465866342"/>
      <w:bookmarkStart w:id="33" w:name="_Toc466025581"/>
      <w:bookmarkStart w:id="34" w:name="_Toc466058942"/>
      <w:bookmarkStart w:id="35" w:name="_Toc466059023"/>
      <w:bookmarkStart w:id="36" w:name="_Toc471112156"/>
      <w:bookmarkStart w:id="37" w:name="_Toc471112697"/>
      <w:bookmarkStart w:id="38" w:name="_Toc471112703"/>
      <w:bookmarkStart w:id="39" w:name="_Toc471298470"/>
      <w:r>
        <w:t xml:space="preserve">The NW configures a UE when to </w:t>
      </w:r>
      <w:r w:rsidR="00D402A3">
        <w:t>enable and disable</w:t>
      </w:r>
      <w:r>
        <w:t xml:space="preserve"> duplicated</w:t>
      </w:r>
      <w:r w:rsidR="00C96B85">
        <w:t xml:space="preserve"> data</w:t>
      </w:r>
      <w:r>
        <w:t xml:space="preserve"> transmission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="00D402A3">
        <w:t>.</w:t>
      </w:r>
      <w:bookmarkEnd w:id="36"/>
      <w:bookmarkEnd w:id="37"/>
      <w:bookmarkEnd w:id="38"/>
      <w:bookmarkEnd w:id="39"/>
    </w:p>
    <w:p w14:paraId="04EDC814" w14:textId="06FEFD46" w:rsidR="00D610ED" w:rsidRDefault="003C1247" w:rsidP="00806460">
      <w:r>
        <w:rPr>
          <w:rStyle w:val="IvDbodytextChar"/>
        </w:rPr>
        <w:t xml:space="preserve">For </w:t>
      </w:r>
      <w:r w:rsidR="003243D1">
        <w:rPr>
          <w:rStyle w:val="IvDbodytextChar"/>
        </w:rPr>
        <w:t xml:space="preserve">LTE DC, </w:t>
      </w:r>
      <w:r w:rsidR="005421C9">
        <w:rPr>
          <w:rStyle w:val="IvDbodytextChar"/>
        </w:rPr>
        <w:t xml:space="preserve">only </w:t>
      </w:r>
      <w:r w:rsidR="003243D1">
        <w:rPr>
          <w:rStyle w:val="IvDbodytextChar"/>
        </w:rPr>
        <w:t xml:space="preserve">RLC AM mode is </w:t>
      </w:r>
      <w:r w:rsidR="007B0AC0">
        <w:rPr>
          <w:rStyle w:val="IvDbodytextChar"/>
        </w:rPr>
        <w:t xml:space="preserve">supported </w:t>
      </w:r>
      <w:r w:rsidR="005A5F3F">
        <w:rPr>
          <w:rStyle w:val="IvDbodytextChar"/>
        </w:rPr>
        <w:t>for split bearer</w:t>
      </w:r>
      <w:r w:rsidR="00EF1E4F">
        <w:rPr>
          <w:rStyle w:val="IvDbodytextChar"/>
        </w:rPr>
        <w:t>s</w:t>
      </w:r>
      <w:r w:rsidR="005A5F3F">
        <w:rPr>
          <w:rStyle w:val="IvDbodytextChar"/>
        </w:rPr>
        <w:t xml:space="preserve">. </w:t>
      </w:r>
      <w:r w:rsidR="002652B6">
        <w:rPr>
          <w:rStyle w:val="IvDbodytextChar"/>
        </w:rPr>
        <w:t>As</w:t>
      </w:r>
      <w:r w:rsidR="005A5F3F">
        <w:t xml:space="preserve"> PDCP reordering is always enabled </w:t>
      </w:r>
      <w:r w:rsidR="007907B2">
        <w:t>in NR</w:t>
      </w:r>
      <w:r w:rsidR="005A5F3F">
        <w:t xml:space="preserve"> (i.e. even in non-DC case</w:t>
      </w:r>
      <w:r w:rsidR="002652B6">
        <w:t xml:space="preserve">), </w:t>
      </w:r>
      <w:r w:rsidR="00EA6F14">
        <w:t>RLC UM can be used for M</w:t>
      </w:r>
      <w:r w:rsidR="007907B2">
        <w:t>ulti-Connectivity</w:t>
      </w:r>
      <w:r w:rsidR="002652B6">
        <w:t xml:space="preserve"> in NR</w:t>
      </w:r>
      <w:r w:rsidR="00EA6F14">
        <w:t>.</w:t>
      </w:r>
      <w:r w:rsidR="00C95DCE">
        <w:t xml:space="preserve"> </w:t>
      </w:r>
    </w:p>
    <w:p w14:paraId="5FCE1335" w14:textId="2CD2C606" w:rsidR="00596779" w:rsidRDefault="00D35675" w:rsidP="00806460">
      <w:r>
        <w:t xml:space="preserve">RLC AM ARQ improves the reliability by correcting residual HARQ errors, but this </w:t>
      </w:r>
      <w:r w:rsidR="00E56812">
        <w:t>results</w:t>
      </w:r>
      <w:r w:rsidR="002528E7">
        <w:t xml:space="preserve"> in</w:t>
      </w:r>
      <w:r>
        <w:t xml:space="preserve"> additional retransmission delays</w:t>
      </w:r>
      <w:r w:rsidR="007907B2">
        <w:t xml:space="preserve"> and increased overhead due to </w:t>
      </w:r>
      <w:r w:rsidR="009E3033">
        <w:t xml:space="preserve">the </w:t>
      </w:r>
      <w:r w:rsidR="007907B2">
        <w:t>use of RLC status reports</w:t>
      </w:r>
      <w:r>
        <w:t>. With duplicate transmissions, th</w:t>
      </w:r>
      <w:r w:rsidR="004E2B9F">
        <w:t>is</w:t>
      </w:r>
      <w:r>
        <w:t xml:space="preserve"> retransmission delay </w:t>
      </w:r>
      <w:r w:rsidR="005421C9">
        <w:t>can be</w:t>
      </w:r>
      <w:r>
        <w:t xml:space="preserve"> avoided (to the expense of lower resource efficiency</w:t>
      </w:r>
      <w:r w:rsidR="005421C9">
        <w:t>) by using RLC UM</w:t>
      </w:r>
      <w:r w:rsidR="00AF052F">
        <w:t xml:space="preserve">. </w:t>
      </w:r>
    </w:p>
    <w:p w14:paraId="31215845" w14:textId="7ED1B4F0" w:rsidR="006B7603" w:rsidRDefault="005421C9" w:rsidP="00806460">
      <w:r>
        <w:lastRenderedPageBreak/>
        <w:t>In general, t</w:t>
      </w:r>
      <w:r w:rsidR="0086685F">
        <w:t>he usage of RLC UM must be complemented with additional means to provide a high transmission reliability</w:t>
      </w:r>
      <w:r w:rsidR="00AF052F">
        <w:t>;</w:t>
      </w:r>
      <w:r w:rsidR="0086685F">
        <w:t xml:space="preserve"> </w:t>
      </w:r>
      <w:r w:rsidR="009947FE">
        <w:t>especially for services</w:t>
      </w:r>
      <w:r w:rsidR="00EF1E4F">
        <w:t xml:space="preserve"> that</w:t>
      </w:r>
      <w:r w:rsidR="009947FE">
        <w:t xml:space="preserve"> </w:t>
      </w:r>
      <w:r w:rsidR="00EF1E4F">
        <w:t xml:space="preserve">requires </w:t>
      </w:r>
      <w:r w:rsidR="007F5A67">
        <w:t>this</w:t>
      </w:r>
      <w:r w:rsidR="0086685F">
        <w:t xml:space="preserve">. The </w:t>
      </w:r>
      <w:r w:rsidR="007F5A67">
        <w:t xml:space="preserve">usage </w:t>
      </w:r>
      <w:r w:rsidR="0086685F">
        <w:t xml:space="preserve">of duplicated transmission at PDCP </w:t>
      </w:r>
      <w:r w:rsidR="00AF052F">
        <w:t>is</w:t>
      </w:r>
      <w:r w:rsidR="0086685F">
        <w:t xml:space="preserve"> one example</w:t>
      </w:r>
      <w:r w:rsidR="00EF1E4F">
        <w:t>, in terms of a balance between the reduction of UP latency and the fulfilment of the transmission robustness</w:t>
      </w:r>
      <w:r w:rsidR="007F5A67">
        <w:t xml:space="preserve"> requirements</w:t>
      </w:r>
      <w:r w:rsidR="0086685F">
        <w:t>.</w:t>
      </w:r>
    </w:p>
    <w:p w14:paraId="674420F6" w14:textId="77777777" w:rsidR="009947FE" w:rsidRPr="00AB24B5" w:rsidRDefault="009947FE" w:rsidP="00AB24B5">
      <w:pPr>
        <w:pStyle w:val="Observation"/>
        <w:rPr>
          <w:lang w:val="en-US"/>
        </w:rPr>
      </w:pPr>
      <w:bookmarkStart w:id="40" w:name="_Toc465706088"/>
      <w:bookmarkStart w:id="41" w:name="_Toc465710474"/>
      <w:bookmarkStart w:id="42" w:name="_Toc465845322"/>
      <w:bookmarkStart w:id="43" w:name="_Toc465866338"/>
      <w:bookmarkStart w:id="44" w:name="_Toc466058938"/>
      <w:bookmarkStart w:id="45" w:name="_Toc470167979"/>
      <w:bookmarkStart w:id="46" w:name="_Toc471112150"/>
      <w:bookmarkStart w:id="47" w:name="_Toc471112708"/>
      <w:bookmarkStart w:id="48" w:name="_Toc471298466"/>
      <w:r>
        <w:rPr>
          <w:lang w:val="en-US"/>
        </w:rPr>
        <w:t xml:space="preserve">For DC-like MC, the usage of RLC UM </w:t>
      </w:r>
      <w:r w:rsidR="00251A44">
        <w:rPr>
          <w:lang w:val="en-US"/>
        </w:rPr>
        <w:t xml:space="preserve">is beneficial to reduce UP latency </w:t>
      </w:r>
      <w:r w:rsidR="007F5A67">
        <w:rPr>
          <w:lang w:val="en-US"/>
        </w:rPr>
        <w:t xml:space="preserve">but </w:t>
      </w:r>
      <w:r>
        <w:rPr>
          <w:lang w:val="en-US"/>
        </w:rPr>
        <w:t xml:space="preserve">may need </w:t>
      </w:r>
      <w:r w:rsidR="00251A44">
        <w:rPr>
          <w:lang w:val="en-US"/>
        </w:rPr>
        <w:t xml:space="preserve">other complemental means to ensure the transmission </w:t>
      </w:r>
      <w:r w:rsidR="00562F9B">
        <w:rPr>
          <w:lang w:val="en-US"/>
        </w:rPr>
        <w:t>reliability</w:t>
      </w:r>
      <w:r>
        <w:rPr>
          <w:lang w:val="en-US"/>
        </w:rPr>
        <w:t>.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BB16BAA" w14:textId="4E17626F" w:rsidR="003B13F9" w:rsidRPr="003B13F9" w:rsidRDefault="008C54AD" w:rsidP="00806460">
      <w:pPr>
        <w:pStyle w:val="Proposal"/>
      </w:pPr>
      <w:bookmarkStart w:id="49" w:name="_Toc465023133"/>
      <w:bookmarkStart w:id="50" w:name="_Toc465024681"/>
      <w:bookmarkStart w:id="51" w:name="_Toc465024865"/>
      <w:bookmarkStart w:id="52" w:name="_Toc465025172"/>
      <w:bookmarkStart w:id="53" w:name="_Toc465338722"/>
      <w:bookmarkStart w:id="54" w:name="_Toc465340522"/>
      <w:bookmarkStart w:id="55" w:name="_Toc465346838"/>
      <w:bookmarkStart w:id="56" w:name="_Toc465710482"/>
      <w:bookmarkStart w:id="57" w:name="_Toc465710725"/>
      <w:bookmarkStart w:id="58" w:name="_Toc465710838"/>
      <w:bookmarkStart w:id="59" w:name="_Toc465845327"/>
      <w:bookmarkStart w:id="60" w:name="_Toc465866343"/>
      <w:bookmarkStart w:id="61" w:name="_Toc466025582"/>
      <w:bookmarkStart w:id="62" w:name="_Toc466058943"/>
      <w:bookmarkStart w:id="63" w:name="_Toc466059024"/>
      <w:bookmarkStart w:id="64" w:name="_Toc471112157"/>
      <w:bookmarkStart w:id="65" w:name="_Toc471112698"/>
      <w:bookmarkStart w:id="66" w:name="_Toc471112704"/>
      <w:bookmarkStart w:id="67" w:name="_Toc471298471"/>
      <w:r>
        <w:t xml:space="preserve">The </w:t>
      </w:r>
      <w:r w:rsidR="003053B6">
        <w:t>DC</w:t>
      </w:r>
      <w:r w:rsidR="00AC1744">
        <w:t>-</w:t>
      </w:r>
      <w:r w:rsidR="003053B6">
        <w:t xml:space="preserve">like </w:t>
      </w:r>
      <w:bookmarkEnd w:id="49"/>
      <w:bookmarkEnd w:id="50"/>
      <w:bookmarkEnd w:id="51"/>
      <w:bookmarkEnd w:id="52"/>
      <w:bookmarkEnd w:id="53"/>
      <w:bookmarkEnd w:id="54"/>
      <w:bookmarkEnd w:id="55"/>
      <w:r w:rsidR="00850B33">
        <w:t>MC</w:t>
      </w:r>
      <w:r w:rsidR="00D756BD">
        <w:t xml:space="preserve"> support RLC UM mode</w:t>
      </w:r>
      <w:r w:rsidR="00C076B5">
        <w:t xml:space="preserve"> besides RLC AM mode</w:t>
      </w:r>
      <w:r w:rsidR="00D756BD">
        <w:t>.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1C9D17C3" w14:textId="77777777" w:rsidR="002E01A5" w:rsidRPr="009505BB" w:rsidRDefault="002E01A5" w:rsidP="002E01A5">
      <w:pPr>
        <w:pStyle w:val="Heading1"/>
      </w:pPr>
      <w:bookmarkStart w:id="68" w:name="_Toc458688128"/>
      <w:bookmarkStart w:id="69" w:name="_Toc458688133"/>
      <w:bookmarkStart w:id="70" w:name="_Toc458700495"/>
      <w:bookmarkStart w:id="71" w:name="_Toc458688134"/>
      <w:bookmarkStart w:id="72" w:name="_Toc458700496"/>
      <w:bookmarkStart w:id="73" w:name="_Toc458461065"/>
      <w:bookmarkStart w:id="74" w:name="_Toc450773277"/>
      <w:bookmarkStart w:id="75" w:name="_Toc450773306"/>
      <w:bookmarkStart w:id="76" w:name="_Toc450773354"/>
      <w:bookmarkStart w:id="77" w:name="_Toc450773369"/>
      <w:bookmarkStart w:id="78" w:name="_Toc450774156"/>
      <w:bookmarkStart w:id="79" w:name="_Toc450814189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Pr="001A095A">
        <w:t>Conclusion</w:t>
      </w:r>
    </w:p>
    <w:p w14:paraId="51A56390" w14:textId="25A2279B" w:rsidR="002E01A5" w:rsidRDefault="002E01A5" w:rsidP="002E01A5">
      <w:bookmarkStart w:id="80" w:name="_Toc450908196"/>
      <w:bookmarkStart w:id="81" w:name="_In-sequence_SDU_delivery"/>
      <w:bookmarkEnd w:id="80"/>
      <w:bookmarkEnd w:id="81"/>
      <w:r>
        <w:t xml:space="preserve">In section </w:t>
      </w:r>
      <w:r>
        <w:rPr>
          <w:highlight w:val="cyan"/>
        </w:rPr>
        <w:fldChar w:fldCharType="begin"/>
      </w:r>
      <w:r>
        <w:instrText xml:space="preserve"> REF _Ref178064866 \r \h </w:instrText>
      </w:r>
      <w:r>
        <w:rPr>
          <w:highlight w:val="cyan"/>
        </w:rPr>
        <w:instrText xml:space="preserve"> \* MERGEFORMAT </w:instrText>
      </w:r>
      <w:r>
        <w:rPr>
          <w:highlight w:val="cyan"/>
        </w:rPr>
      </w:r>
      <w:r>
        <w:rPr>
          <w:highlight w:val="cyan"/>
        </w:rPr>
        <w:fldChar w:fldCharType="separate"/>
      </w:r>
      <w:r w:rsidR="00AE475C">
        <w:t>0</w:t>
      </w:r>
      <w:r>
        <w:rPr>
          <w:highlight w:val="cyan"/>
        </w:rPr>
        <w:fldChar w:fldCharType="end"/>
      </w:r>
      <w:r>
        <w:t xml:space="preserve"> we made the following observations:</w:t>
      </w:r>
    </w:p>
    <w:p w14:paraId="3B74ACC2" w14:textId="77777777" w:rsidR="00FB1893" w:rsidRPr="00886634" w:rsidRDefault="002E01A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FB1893" w:rsidRPr="009F77E0">
        <w:t>Observation 1</w:t>
      </w:r>
      <w:r w:rsidR="00FB1893" w:rsidRPr="0088663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FB1893" w:rsidRPr="009F77E0">
        <w:t xml:space="preserve">For DC-like MC, a backhaul link with short latency </w:t>
      </w:r>
      <w:r w:rsidR="00FB1893" w:rsidRPr="009F77E0">
        <w:rPr>
          <w:spacing w:val="2"/>
          <w:lang w:eastAsia="en-US"/>
        </w:rPr>
        <w:t>between MeNB and SeNBs</w:t>
      </w:r>
      <w:r w:rsidR="00FB1893" w:rsidRPr="009F77E0">
        <w:t xml:space="preserve"> may be required together with duplicated transmissions to fulfill the service requirements for URLLC like services.</w:t>
      </w:r>
    </w:p>
    <w:p w14:paraId="06145823" w14:textId="77777777" w:rsidR="00FB1893" w:rsidRPr="00886634" w:rsidRDefault="00FB189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9F77E0">
        <w:t>Observation 2</w:t>
      </w:r>
      <w:r w:rsidRPr="0088663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9F77E0">
        <w:t>For DC-like MC, the usage of RLC UM is beneficial to reduce UP latency but may need other complemental means to ensure the transmission reliability.</w:t>
      </w:r>
    </w:p>
    <w:p w14:paraId="6FA2323C" w14:textId="77777777" w:rsidR="002E01A5" w:rsidRDefault="002E01A5" w:rsidP="002E01A5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bookmarkStart w:id="82" w:name="_GoBack"/>
      <w:bookmarkEnd w:id="82"/>
    </w:p>
    <w:p w14:paraId="3C6E21C8" w14:textId="7185F992" w:rsidR="002E01A5" w:rsidRDefault="002E01A5" w:rsidP="002E01A5">
      <w:r>
        <w:t xml:space="preserve">Based on the discussion in section </w:t>
      </w:r>
      <w:r>
        <w:rPr>
          <w:highlight w:val="cyan"/>
        </w:rPr>
        <w:fldChar w:fldCharType="begin"/>
      </w:r>
      <w:r>
        <w:instrText xml:space="preserve"> REF _Ref178064866 \r \h </w:instrText>
      </w:r>
      <w:r>
        <w:rPr>
          <w:highlight w:val="cyan"/>
        </w:rPr>
        <w:instrText xml:space="preserve"> \* MERGEFORMAT </w:instrText>
      </w:r>
      <w:r>
        <w:rPr>
          <w:highlight w:val="cyan"/>
        </w:rPr>
      </w:r>
      <w:r>
        <w:rPr>
          <w:highlight w:val="cyan"/>
        </w:rPr>
        <w:fldChar w:fldCharType="separate"/>
      </w:r>
      <w:r w:rsidR="00AE475C">
        <w:t>0</w:t>
      </w:r>
      <w:r>
        <w:rPr>
          <w:highlight w:val="cyan"/>
        </w:rPr>
        <w:fldChar w:fldCharType="end"/>
      </w:r>
      <w:r>
        <w:t xml:space="preserve"> we propose the following:</w:t>
      </w:r>
    </w:p>
    <w:p w14:paraId="7DBC6A47" w14:textId="3BC4398B" w:rsidR="00FB1893" w:rsidRPr="00886634" w:rsidRDefault="002E01A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9505BB">
        <w:rPr>
          <w:b w:val="0"/>
          <w:bCs/>
        </w:rPr>
        <w:fldChar w:fldCharType="begin"/>
      </w:r>
      <w:r w:rsidRPr="009505BB">
        <w:rPr>
          <w:b w:val="0"/>
          <w:bCs/>
        </w:rPr>
        <w:instrText xml:space="preserve"> TOC \f \n \p " " \t "Proposal;1" </w:instrText>
      </w:r>
      <w:r w:rsidRPr="009505BB">
        <w:rPr>
          <w:b w:val="0"/>
          <w:bCs/>
        </w:rPr>
        <w:fldChar w:fldCharType="separate"/>
      </w:r>
      <w:r w:rsidR="00FB1893">
        <w:t>Proposal 1</w:t>
      </w:r>
      <w:r w:rsidR="00FB1893" w:rsidRPr="0088663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FB1893">
        <w:t>DC-like MC</w:t>
      </w:r>
      <w:r w:rsidR="00FB1893" w:rsidRPr="00717FDF">
        <w:rPr>
          <w:spacing w:val="2"/>
          <w:lang w:eastAsia="en-US"/>
        </w:rPr>
        <w:t xml:space="preserve"> support duplicated UP data transmission.</w:t>
      </w:r>
    </w:p>
    <w:p w14:paraId="404629D1" w14:textId="77777777" w:rsidR="00FB1893" w:rsidRPr="00886634" w:rsidRDefault="00FB189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88663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 NW configures a UE when to enable and disable duplicated data transmission.</w:t>
      </w:r>
    </w:p>
    <w:p w14:paraId="5EBF12DC" w14:textId="71E06BB9" w:rsidR="00FB1893" w:rsidRPr="00886634" w:rsidRDefault="00FB189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3</w:t>
      </w:r>
      <w:r w:rsidRPr="0088663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 DC-like MC support RLC UM mode besides RLC AM mode.</w:t>
      </w:r>
    </w:p>
    <w:p w14:paraId="6B8F4BC5" w14:textId="77777777" w:rsidR="002E01A5" w:rsidRPr="009505BB" w:rsidRDefault="002E01A5" w:rsidP="00F0126A">
      <w:pPr>
        <w:pStyle w:val="Heading1"/>
      </w:pPr>
      <w:r w:rsidRPr="009505BB">
        <w:fldChar w:fldCharType="end"/>
      </w:r>
      <w:r w:rsidRPr="009505BB" w:rsidDel="009F7F5B">
        <w:t xml:space="preserve"> </w:t>
      </w:r>
      <w:r w:rsidRPr="00FB5639">
        <w:t>Reference</w:t>
      </w:r>
    </w:p>
    <w:p w14:paraId="735AA36C" w14:textId="69D3A17E" w:rsidR="00276C11" w:rsidRDefault="00F73A48" w:rsidP="002B144E">
      <w:pPr>
        <w:pStyle w:val="Reference"/>
      </w:pPr>
      <w:bookmarkStart w:id="83" w:name="_Ref454311923"/>
      <w:r>
        <w:t>R2-166776 “RRC diversity”</w:t>
      </w:r>
    </w:p>
    <w:p w14:paraId="76E75887" w14:textId="1DCC2BAE" w:rsidR="00DB03BD" w:rsidRPr="00CF4682" w:rsidRDefault="00DB03BD" w:rsidP="00CF4682">
      <w:pPr>
        <w:pStyle w:val="Reference"/>
      </w:pPr>
      <w:bookmarkStart w:id="84" w:name="_Ref471112284"/>
      <w:r w:rsidRPr="00CF4682">
        <w:t>R2-17</w:t>
      </w:r>
      <w:r w:rsidR="00CF4682" w:rsidRPr="00CF4682">
        <w:t>00428</w:t>
      </w:r>
      <w:r w:rsidRPr="00CF4682">
        <w:t xml:space="preserve"> “</w:t>
      </w:r>
      <w:r w:rsidR="00CF4682" w:rsidRPr="00CF4682">
        <w:t>Data duplication and link selection for URLLC in NR</w:t>
      </w:r>
      <w:r w:rsidRPr="00CF4682">
        <w:t>”</w:t>
      </w:r>
      <w:bookmarkEnd w:id="84"/>
    </w:p>
    <w:bookmarkEnd w:id="83"/>
    <w:p w14:paraId="62F92B05" w14:textId="77777777" w:rsidR="003A7EF3" w:rsidRDefault="003A7EF3" w:rsidP="00B2782B"/>
    <w:p w14:paraId="0BF444F2" w14:textId="77777777" w:rsidR="001A7B70" w:rsidRPr="00F71DEC" w:rsidRDefault="001A7B70" w:rsidP="00F71DEC"/>
    <w:p w14:paraId="3505C17F" w14:textId="77777777" w:rsidR="00BF5DBB" w:rsidRPr="00CE0424" w:rsidRDefault="00BF5DBB" w:rsidP="00B2782B"/>
    <w:sectPr w:rsidR="00BF5DBB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08BCAC" w14:textId="77777777" w:rsidR="009A10A3" w:rsidRDefault="009A10A3">
      <w:r>
        <w:separator/>
      </w:r>
    </w:p>
  </w:endnote>
  <w:endnote w:type="continuationSeparator" w:id="0">
    <w:p w14:paraId="693213A9" w14:textId="77777777" w:rsidR="009A10A3" w:rsidRDefault="009A1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Ericsson Capital TT">
    <w:charset w:val="00"/>
    <w:family w:val="auto"/>
    <w:pitch w:val="variable"/>
    <w:sig w:usb0="80000027" w:usb1="40000000" w:usb2="00000000" w:usb3="00000000" w:csb0="0000009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charset w:val="80"/>
    <w:family w:val="auto"/>
    <w:pitch w:val="variable"/>
    <w:sig w:usb0="800002E7" w:usb1="2AC7FCFF" w:usb2="00000012" w:usb3="00000000" w:csb0="0002009F" w:csb1="00000000"/>
  </w:font>
  <w:font w:name="游ゴシック Light"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785165" w:rsidRPr="00287409" w:rsidRDefault="00785165" w:rsidP="00287409">
    <w:pPr>
      <w:pStyle w:val="Footer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C2A531" w14:textId="77777777" w:rsidR="009A10A3" w:rsidRDefault="009A10A3">
      <w:r>
        <w:separator/>
      </w:r>
    </w:p>
  </w:footnote>
  <w:footnote w:type="continuationSeparator" w:id="0">
    <w:p w14:paraId="047F7294" w14:textId="77777777" w:rsidR="009A10A3" w:rsidRDefault="009A10A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785165" w:rsidRDefault="0078516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3404D5B"/>
    <w:multiLevelType w:val="hybridMultilevel"/>
    <w:tmpl w:val="81F4F03C"/>
    <w:lvl w:ilvl="0" w:tplc="60B6C380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781" w:hanging="360"/>
      </w:pPr>
    </w:lvl>
    <w:lvl w:ilvl="2" w:tplc="041D001B" w:tentative="1">
      <w:start w:val="1"/>
      <w:numFmt w:val="lowerRoman"/>
      <w:lvlText w:val="%3."/>
      <w:lvlJc w:val="right"/>
      <w:pPr>
        <w:ind w:left="3501" w:hanging="180"/>
      </w:pPr>
    </w:lvl>
    <w:lvl w:ilvl="3" w:tplc="041D000F" w:tentative="1">
      <w:start w:val="1"/>
      <w:numFmt w:val="decimal"/>
      <w:lvlText w:val="%4."/>
      <w:lvlJc w:val="left"/>
      <w:pPr>
        <w:ind w:left="4221" w:hanging="360"/>
      </w:pPr>
    </w:lvl>
    <w:lvl w:ilvl="4" w:tplc="041D0019" w:tentative="1">
      <w:start w:val="1"/>
      <w:numFmt w:val="lowerLetter"/>
      <w:lvlText w:val="%5."/>
      <w:lvlJc w:val="left"/>
      <w:pPr>
        <w:ind w:left="4941" w:hanging="360"/>
      </w:pPr>
    </w:lvl>
    <w:lvl w:ilvl="5" w:tplc="041D001B" w:tentative="1">
      <w:start w:val="1"/>
      <w:numFmt w:val="lowerRoman"/>
      <w:lvlText w:val="%6."/>
      <w:lvlJc w:val="right"/>
      <w:pPr>
        <w:ind w:left="5661" w:hanging="180"/>
      </w:pPr>
    </w:lvl>
    <w:lvl w:ilvl="6" w:tplc="041D000F" w:tentative="1">
      <w:start w:val="1"/>
      <w:numFmt w:val="decimal"/>
      <w:lvlText w:val="%7."/>
      <w:lvlJc w:val="left"/>
      <w:pPr>
        <w:ind w:left="6381" w:hanging="360"/>
      </w:pPr>
    </w:lvl>
    <w:lvl w:ilvl="7" w:tplc="041D0019" w:tentative="1">
      <w:start w:val="1"/>
      <w:numFmt w:val="lowerLetter"/>
      <w:lvlText w:val="%8."/>
      <w:lvlJc w:val="left"/>
      <w:pPr>
        <w:ind w:left="7101" w:hanging="360"/>
      </w:pPr>
    </w:lvl>
    <w:lvl w:ilvl="8" w:tplc="041D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">
    <w:nsid w:val="046C460C"/>
    <w:multiLevelType w:val="hybridMultilevel"/>
    <w:tmpl w:val="1DFEFCF6"/>
    <w:lvl w:ilvl="0" w:tplc="FCA0190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AE3B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15A549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08612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3A227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240C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D432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F8B4E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B89B5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CDE6114"/>
    <w:multiLevelType w:val="hybridMultilevel"/>
    <w:tmpl w:val="8A24213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AD3FE1"/>
    <w:multiLevelType w:val="hybridMultilevel"/>
    <w:tmpl w:val="3F2851B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4948A9"/>
    <w:multiLevelType w:val="hybridMultilevel"/>
    <w:tmpl w:val="AE9073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095114"/>
    <w:multiLevelType w:val="hybridMultilevel"/>
    <w:tmpl w:val="2D84AD70"/>
    <w:lvl w:ilvl="0" w:tplc="1584C8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E01C47"/>
    <w:multiLevelType w:val="hybridMultilevel"/>
    <w:tmpl w:val="FEF236F4"/>
    <w:lvl w:ilvl="0" w:tplc="041D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E331C8"/>
    <w:multiLevelType w:val="hybridMultilevel"/>
    <w:tmpl w:val="261ED284"/>
    <w:lvl w:ilvl="0" w:tplc="9DEE36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64437C">
      <w:start w:val="26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AD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AE3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82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87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A2E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24F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609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8655FDE"/>
    <w:multiLevelType w:val="hybridMultilevel"/>
    <w:tmpl w:val="0180F5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4A7795"/>
    <w:multiLevelType w:val="hybridMultilevel"/>
    <w:tmpl w:val="63645636"/>
    <w:lvl w:ilvl="0" w:tplc="C13A67F4">
      <w:start w:val="1"/>
      <w:numFmt w:val="decimal"/>
      <w:lvlText w:val="%1)"/>
      <w:lvlJc w:val="left"/>
      <w:pPr>
        <w:ind w:left="4613" w:hanging="360"/>
      </w:pPr>
      <w:rPr>
        <w:rFonts w:eastAsia="MS Mincho" w:hint="default"/>
      </w:rPr>
    </w:lvl>
    <w:lvl w:ilvl="1" w:tplc="041D0019" w:tentative="1">
      <w:start w:val="1"/>
      <w:numFmt w:val="lowerLetter"/>
      <w:lvlText w:val="%2."/>
      <w:lvlJc w:val="left"/>
      <w:pPr>
        <w:ind w:left="5333" w:hanging="360"/>
      </w:pPr>
    </w:lvl>
    <w:lvl w:ilvl="2" w:tplc="041D001B" w:tentative="1">
      <w:start w:val="1"/>
      <w:numFmt w:val="lowerRoman"/>
      <w:lvlText w:val="%3."/>
      <w:lvlJc w:val="right"/>
      <w:pPr>
        <w:ind w:left="6053" w:hanging="180"/>
      </w:pPr>
    </w:lvl>
    <w:lvl w:ilvl="3" w:tplc="041D000F" w:tentative="1">
      <w:start w:val="1"/>
      <w:numFmt w:val="decimal"/>
      <w:lvlText w:val="%4."/>
      <w:lvlJc w:val="left"/>
      <w:pPr>
        <w:ind w:left="6773" w:hanging="360"/>
      </w:pPr>
    </w:lvl>
    <w:lvl w:ilvl="4" w:tplc="041D0019" w:tentative="1">
      <w:start w:val="1"/>
      <w:numFmt w:val="lowerLetter"/>
      <w:lvlText w:val="%5."/>
      <w:lvlJc w:val="left"/>
      <w:pPr>
        <w:ind w:left="7493" w:hanging="360"/>
      </w:pPr>
    </w:lvl>
    <w:lvl w:ilvl="5" w:tplc="041D001B" w:tentative="1">
      <w:start w:val="1"/>
      <w:numFmt w:val="lowerRoman"/>
      <w:lvlText w:val="%6."/>
      <w:lvlJc w:val="right"/>
      <w:pPr>
        <w:ind w:left="8213" w:hanging="180"/>
      </w:pPr>
    </w:lvl>
    <w:lvl w:ilvl="6" w:tplc="041D000F" w:tentative="1">
      <w:start w:val="1"/>
      <w:numFmt w:val="decimal"/>
      <w:lvlText w:val="%7."/>
      <w:lvlJc w:val="left"/>
      <w:pPr>
        <w:ind w:left="8933" w:hanging="360"/>
      </w:pPr>
    </w:lvl>
    <w:lvl w:ilvl="7" w:tplc="041D0019" w:tentative="1">
      <w:start w:val="1"/>
      <w:numFmt w:val="lowerLetter"/>
      <w:lvlText w:val="%8."/>
      <w:lvlJc w:val="left"/>
      <w:pPr>
        <w:ind w:left="9653" w:hanging="360"/>
      </w:pPr>
    </w:lvl>
    <w:lvl w:ilvl="8" w:tplc="041D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14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C4374E"/>
    <w:multiLevelType w:val="hybridMultilevel"/>
    <w:tmpl w:val="C52257C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3797648"/>
    <w:multiLevelType w:val="hybridMultilevel"/>
    <w:tmpl w:val="0A641E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>
    <w:nsid w:val="410D4634"/>
    <w:multiLevelType w:val="multilevel"/>
    <w:tmpl w:val="3A66C180"/>
    <w:lvl w:ilvl="0">
      <w:start w:val="1"/>
      <w:numFmt w:val="decimal"/>
      <w:lvlText w:val="%1"/>
      <w:lvlJc w:val="left"/>
      <w:pPr>
        <w:ind w:left="1679" w:hanging="420"/>
      </w:pPr>
    </w:lvl>
    <w:lvl w:ilvl="1">
      <w:start w:val="2"/>
      <w:numFmt w:val="decimal"/>
      <w:isLgl/>
      <w:lvlText w:val="%1.%2"/>
      <w:lvlJc w:val="left"/>
      <w:pPr>
        <w:ind w:left="1619" w:hanging="360"/>
      </w:pPr>
    </w:lvl>
    <w:lvl w:ilvl="2">
      <w:start w:val="1"/>
      <w:numFmt w:val="decimal"/>
      <w:isLgl/>
      <w:lvlText w:val="%1.%2.%3"/>
      <w:lvlJc w:val="left"/>
      <w:pPr>
        <w:ind w:left="1979" w:hanging="720"/>
      </w:pPr>
    </w:lvl>
    <w:lvl w:ilvl="3">
      <w:start w:val="1"/>
      <w:numFmt w:val="decimal"/>
      <w:isLgl/>
      <w:lvlText w:val="%1.%2.%3.%4"/>
      <w:lvlJc w:val="left"/>
      <w:pPr>
        <w:ind w:left="1979" w:hanging="720"/>
      </w:pPr>
    </w:lvl>
    <w:lvl w:ilvl="4">
      <w:start w:val="1"/>
      <w:numFmt w:val="decimal"/>
      <w:isLgl/>
      <w:lvlText w:val="%1.%2.%3.%4.%5"/>
      <w:lvlJc w:val="left"/>
      <w:pPr>
        <w:ind w:left="1979" w:hanging="720"/>
      </w:pPr>
    </w:lvl>
    <w:lvl w:ilvl="5">
      <w:start w:val="1"/>
      <w:numFmt w:val="decimal"/>
      <w:isLgl/>
      <w:lvlText w:val="%1.%2.%3.%4.%5.%6"/>
      <w:lvlJc w:val="left"/>
      <w:pPr>
        <w:ind w:left="2339" w:hanging="1080"/>
      </w:pPr>
    </w:lvl>
    <w:lvl w:ilvl="6">
      <w:start w:val="1"/>
      <w:numFmt w:val="decimal"/>
      <w:isLgl/>
      <w:lvlText w:val="%1.%2.%3.%4.%5.%6.%7"/>
      <w:lvlJc w:val="left"/>
      <w:pPr>
        <w:ind w:left="2339" w:hanging="1080"/>
      </w:p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</w:lvl>
    <w:lvl w:ilvl="8">
      <w:start w:val="1"/>
      <w:numFmt w:val="decimal"/>
      <w:isLgl/>
      <w:lvlText w:val="%1.%2.%3.%4.%5.%6.%7.%8.%9"/>
      <w:lvlJc w:val="left"/>
      <w:pPr>
        <w:ind w:left="2699" w:hanging="1440"/>
      </w:pPr>
    </w:lvl>
  </w:abstractNum>
  <w:abstractNum w:abstractNumId="22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FF1CCD"/>
    <w:multiLevelType w:val="hybridMultilevel"/>
    <w:tmpl w:val="C1BCED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310C3D"/>
    <w:multiLevelType w:val="hybridMultilevel"/>
    <w:tmpl w:val="2A9E4754"/>
    <w:lvl w:ilvl="0" w:tplc="095C7CD2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8C1E05"/>
    <w:multiLevelType w:val="hybridMultilevel"/>
    <w:tmpl w:val="BB1CCAAA"/>
    <w:lvl w:ilvl="0" w:tplc="6C9282D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487BD2">
      <w:start w:val="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A7BEABD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E4311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6A595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66106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E4E9E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3812B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B2A98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ECB0A16"/>
    <w:multiLevelType w:val="hybridMultilevel"/>
    <w:tmpl w:val="4F3E58F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8027D8E"/>
    <w:multiLevelType w:val="hybridMultilevel"/>
    <w:tmpl w:val="2F3EAB2A"/>
    <w:lvl w:ilvl="0" w:tplc="152C9A2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9B8CD2C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D88191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1EF4E5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22764D6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D20473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BF16335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D9C2B2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DCC0432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1">
    <w:nsid w:val="59D45852"/>
    <w:multiLevelType w:val="hybridMultilevel"/>
    <w:tmpl w:val="CA78160E"/>
    <w:lvl w:ilvl="0" w:tplc="7994BEF8">
      <w:start w:val="1"/>
      <w:numFmt w:val="decimal"/>
      <w:lvlText w:val="%1)"/>
      <w:lvlJc w:val="left"/>
      <w:pPr>
        <w:ind w:left="720" w:hanging="360"/>
      </w:pPr>
      <w:rPr>
        <w:rFonts w:eastAsia="MS Mincho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224227"/>
    <w:multiLevelType w:val="hybridMultilevel"/>
    <w:tmpl w:val="52367BA4"/>
    <w:lvl w:ilvl="0" w:tplc="041D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644430"/>
    <w:multiLevelType w:val="hybridMultilevel"/>
    <w:tmpl w:val="7090B5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1082E61"/>
    <w:multiLevelType w:val="hybridMultilevel"/>
    <w:tmpl w:val="1A0208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B168D1"/>
    <w:multiLevelType w:val="hybridMultilevel"/>
    <w:tmpl w:val="B0E4A9B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1A558C"/>
    <w:multiLevelType w:val="hybridMultilevel"/>
    <w:tmpl w:val="A1A26240"/>
    <w:lvl w:ilvl="0" w:tplc="C540B6F0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66842B3D"/>
    <w:multiLevelType w:val="hybridMultilevel"/>
    <w:tmpl w:val="BB38FD7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BC74E6"/>
    <w:multiLevelType w:val="hybridMultilevel"/>
    <w:tmpl w:val="C93443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BBF50D7"/>
    <w:multiLevelType w:val="hybridMultilevel"/>
    <w:tmpl w:val="F588FAC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C93C64"/>
    <w:multiLevelType w:val="hybridMultilevel"/>
    <w:tmpl w:val="308E202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13483F"/>
    <w:multiLevelType w:val="hybridMultilevel"/>
    <w:tmpl w:val="9E36F098"/>
    <w:lvl w:ilvl="0" w:tplc="9C3E8F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3645F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60C42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F6BCA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A4474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74844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208CA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DCFD1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CAC3E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6591174"/>
    <w:multiLevelType w:val="hybridMultilevel"/>
    <w:tmpl w:val="8956396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DD7018"/>
    <w:multiLevelType w:val="hybridMultilevel"/>
    <w:tmpl w:val="C52257C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CE4AC6"/>
    <w:multiLevelType w:val="hybridMultilevel"/>
    <w:tmpl w:val="BF20D64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1D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3"/>
  </w:num>
  <w:num w:numId="3">
    <w:abstractNumId w:val="19"/>
  </w:num>
  <w:num w:numId="4">
    <w:abstractNumId w:val="20"/>
  </w:num>
  <w:num w:numId="5">
    <w:abstractNumId w:val="16"/>
  </w:num>
  <w:num w:numId="6">
    <w:abstractNumId w:val="22"/>
  </w:num>
  <w:num w:numId="7">
    <w:abstractNumId w:val="29"/>
  </w:num>
  <w:num w:numId="8">
    <w:abstractNumId w:val="17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19"/>
    <w:lvlOverride w:ilvl="0">
      <w:startOverride w:val="1"/>
    </w:lvlOverride>
  </w:num>
  <w:num w:numId="15">
    <w:abstractNumId w:val="28"/>
    <w:lvlOverride w:ilvl="0">
      <w:startOverride w:val="1"/>
    </w:lvlOverride>
  </w:num>
  <w:num w:numId="16">
    <w:abstractNumId w:val="8"/>
  </w:num>
  <w:num w:numId="17">
    <w:abstractNumId w:val="34"/>
  </w:num>
  <w:num w:numId="18">
    <w:abstractNumId w:val="30"/>
  </w:num>
  <w:num w:numId="19">
    <w:abstractNumId w:val="26"/>
  </w:num>
  <w:num w:numId="20">
    <w:abstractNumId w:val="40"/>
  </w:num>
  <w:num w:numId="21">
    <w:abstractNumId w:val="27"/>
  </w:num>
  <w:num w:numId="22">
    <w:abstractNumId w:val="7"/>
  </w:num>
  <w:num w:numId="23">
    <w:abstractNumId w:val="28"/>
  </w:num>
  <w:num w:numId="24">
    <w:abstractNumId w:val="19"/>
  </w:num>
  <w:num w:numId="25">
    <w:abstractNumId w:val="19"/>
  </w:num>
  <w:num w:numId="26">
    <w:abstractNumId w:val="31"/>
  </w:num>
  <w:num w:numId="27">
    <w:abstractNumId w:val="13"/>
  </w:num>
  <w:num w:numId="28">
    <w:abstractNumId w:val="10"/>
  </w:num>
  <w:num w:numId="29">
    <w:abstractNumId w:val="24"/>
  </w:num>
  <w:num w:numId="30">
    <w:abstractNumId w:val="32"/>
  </w:num>
  <w:num w:numId="31">
    <w:abstractNumId w:val="38"/>
  </w:num>
  <w:num w:numId="32">
    <w:abstractNumId w:val="39"/>
  </w:num>
  <w:num w:numId="33">
    <w:abstractNumId w:val="6"/>
  </w:num>
  <w:num w:numId="34">
    <w:abstractNumId w:val="15"/>
  </w:num>
  <w:num w:numId="35">
    <w:abstractNumId w:val="43"/>
  </w:num>
  <w:num w:numId="36">
    <w:abstractNumId w:val="35"/>
  </w:num>
  <w:num w:numId="37">
    <w:abstractNumId w:val="4"/>
  </w:num>
  <w:num w:numId="38">
    <w:abstractNumId w:val="5"/>
  </w:num>
  <w:num w:numId="39">
    <w:abstractNumId w:val="37"/>
  </w:num>
  <w:num w:numId="40">
    <w:abstractNumId w:val="36"/>
  </w:num>
  <w:num w:numId="41">
    <w:abstractNumId w:val="41"/>
  </w:num>
  <w:num w:numId="42">
    <w:abstractNumId w:val="18"/>
  </w:num>
  <w:num w:numId="43">
    <w:abstractNumId w:val="42"/>
  </w:num>
  <w:num w:numId="44">
    <w:abstractNumId w:val="12"/>
  </w:num>
  <w:num w:numId="45">
    <w:abstractNumId w:val="44"/>
  </w:num>
  <w:num w:numId="46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3"/>
  </w:num>
  <w:num w:numId="48">
    <w:abstractNumId w:val="9"/>
  </w:num>
  <w:num w:numId="49">
    <w:abstractNumId w:val="25"/>
  </w:num>
  <w:num w:numId="50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sv-SE" w:vendorID="64" w:dllVersion="131078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A07"/>
    <w:rsid w:val="000006E1"/>
    <w:rsid w:val="00002A37"/>
    <w:rsid w:val="00003B66"/>
    <w:rsid w:val="000040DA"/>
    <w:rsid w:val="00004EBF"/>
    <w:rsid w:val="00006446"/>
    <w:rsid w:val="000067C7"/>
    <w:rsid w:val="00006896"/>
    <w:rsid w:val="00007CDC"/>
    <w:rsid w:val="00010EF7"/>
    <w:rsid w:val="00011B28"/>
    <w:rsid w:val="00013850"/>
    <w:rsid w:val="00015D15"/>
    <w:rsid w:val="00017BD8"/>
    <w:rsid w:val="00021B64"/>
    <w:rsid w:val="00023A51"/>
    <w:rsid w:val="00024D45"/>
    <w:rsid w:val="0002564D"/>
    <w:rsid w:val="00025734"/>
    <w:rsid w:val="00025ECA"/>
    <w:rsid w:val="000264E9"/>
    <w:rsid w:val="00027939"/>
    <w:rsid w:val="00031814"/>
    <w:rsid w:val="000325B8"/>
    <w:rsid w:val="00032B77"/>
    <w:rsid w:val="00032D51"/>
    <w:rsid w:val="00033B56"/>
    <w:rsid w:val="00034C15"/>
    <w:rsid w:val="0003661B"/>
    <w:rsid w:val="000369C9"/>
    <w:rsid w:val="00036BA1"/>
    <w:rsid w:val="00041C0A"/>
    <w:rsid w:val="000422E2"/>
    <w:rsid w:val="00042F22"/>
    <w:rsid w:val="000444EF"/>
    <w:rsid w:val="00044BF1"/>
    <w:rsid w:val="000450FC"/>
    <w:rsid w:val="000451DA"/>
    <w:rsid w:val="00052A07"/>
    <w:rsid w:val="000534E3"/>
    <w:rsid w:val="0005606A"/>
    <w:rsid w:val="00057117"/>
    <w:rsid w:val="000571ED"/>
    <w:rsid w:val="000577AC"/>
    <w:rsid w:val="000601FB"/>
    <w:rsid w:val="000616E7"/>
    <w:rsid w:val="0006487E"/>
    <w:rsid w:val="00064ED5"/>
    <w:rsid w:val="00065E1A"/>
    <w:rsid w:val="000715C7"/>
    <w:rsid w:val="00071942"/>
    <w:rsid w:val="00071BAE"/>
    <w:rsid w:val="00072622"/>
    <w:rsid w:val="00073504"/>
    <w:rsid w:val="00074B82"/>
    <w:rsid w:val="000771EB"/>
    <w:rsid w:val="00077E5F"/>
    <w:rsid w:val="0008036A"/>
    <w:rsid w:val="00080CBE"/>
    <w:rsid w:val="0008108B"/>
    <w:rsid w:val="00081AE6"/>
    <w:rsid w:val="000841D3"/>
    <w:rsid w:val="00085571"/>
    <w:rsid w:val="000855EB"/>
    <w:rsid w:val="00085B52"/>
    <w:rsid w:val="000866F2"/>
    <w:rsid w:val="00087647"/>
    <w:rsid w:val="0009009F"/>
    <w:rsid w:val="00090368"/>
    <w:rsid w:val="00091557"/>
    <w:rsid w:val="000924C1"/>
    <w:rsid w:val="000924F0"/>
    <w:rsid w:val="00093400"/>
    <w:rsid w:val="00093474"/>
    <w:rsid w:val="00093DD0"/>
    <w:rsid w:val="0009500E"/>
    <w:rsid w:val="000950AB"/>
    <w:rsid w:val="0009510F"/>
    <w:rsid w:val="00096968"/>
    <w:rsid w:val="00096E3E"/>
    <w:rsid w:val="000A158C"/>
    <w:rsid w:val="000A1B7B"/>
    <w:rsid w:val="000A392C"/>
    <w:rsid w:val="000A3BBF"/>
    <w:rsid w:val="000A3F13"/>
    <w:rsid w:val="000A56F2"/>
    <w:rsid w:val="000A5B24"/>
    <w:rsid w:val="000B2084"/>
    <w:rsid w:val="000B2719"/>
    <w:rsid w:val="000B3A8F"/>
    <w:rsid w:val="000B4AB9"/>
    <w:rsid w:val="000B4C35"/>
    <w:rsid w:val="000B58C3"/>
    <w:rsid w:val="000B61E9"/>
    <w:rsid w:val="000B7EDF"/>
    <w:rsid w:val="000C165A"/>
    <w:rsid w:val="000C21A4"/>
    <w:rsid w:val="000C2E19"/>
    <w:rsid w:val="000C3D91"/>
    <w:rsid w:val="000C4344"/>
    <w:rsid w:val="000C5B3C"/>
    <w:rsid w:val="000D0D07"/>
    <w:rsid w:val="000D3AB1"/>
    <w:rsid w:val="000D4797"/>
    <w:rsid w:val="000D4C09"/>
    <w:rsid w:val="000D5960"/>
    <w:rsid w:val="000D6B56"/>
    <w:rsid w:val="000D7400"/>
    <w:rsid w:val="000E0527"/>
    <w:rsid w:val="000E07EC"/>
    <w:rsid w:val="000E1781"/>
    <w:rsid w:val="000E1E92"/>
    <w:rsid w:val="000E5E2C"/>
    <w:rsid w:val="000F06D6"/>
    <w:rsid w:val="000F0C4F"/>
    <w:rsid w:val="000F0EB1"/>
    <w:rsid w:val="000F1106"/>
    <w:rsid w:val="000F13E2"/>
    <w:rsid w:val="000F279C"/>
    <w:rsid w:val="000F3BE9"/>
    <w:rsid w:val="000F3F6C"/>
    <w:rsid w:val="000F685D"/>
    <w:rsid w:val="000F6CDB"/>
    <w:rsid w:val="000F6DF3"/>
    <w:rsid w:val="001005FF"/>
    <w:rsid w:val="00101AE6"/>
    <w:rsid w:val="00104C98"/>
    <w:rsid w:val="001062FB"/>
    <w:rsid w:val="001063E6"/>
    <w:rsid w:val="0010701F"/>
    <w:rsid w:val="00112F08"/>
    <w:rsid w:val="00113CF4"/>
    <w:rsid w:val="001153EA"/>
    <w:rsid w:val="00115643"/>
    <w:rsid w:val="00116765"/>
    <w:rsid w:val="00120A07"/>
    <w:rsid w:val="001219F5"/>
    <w:rsid w:val="00121A20"/>
    <w:rsid w:val="00122F2E"/>
    <w:rsid w:val="0012377F"/>
    <w:rsid w:val="00124314"/>
    <w:rsid w:val="00124F7B"/>
    <w:rsid w:val="00125221"/>
    <w:rsid w:val="0012636E"/>
    <w:rsid w:val="00126B4A"/>
    <w:rsid w:val="00130C5A"/>
    <w:rsid w:val="00132FD0"/>
    <w:rsid w:val="001344C0"/>
    <w:rsid w:val="001346FA"/>
    <w:rsid w:val="00135252"/>
    <w:rsid w:val="00137AB5"/>
    <w:rsid w:val="00137F0B"/>
    <w:rsid w:val="00140624"/>
    <w:rsid w:val="00145BEF"/>
    <w:rsid w:val="00151842"/>
    <w:rsid w:val="001519DE"/>
    <w:rsid w:val="00151E23"/>
    <w:rsid w:val="001526E0"/>
    <w:rsid w:val="001551B5"/>
    <w:rsid w:val="001551F8"/>
    <w:rsid w:val="00155A17"/>
    <w:rsid w:val="00157BCA"/>
    <w:rsid w:val="00157F3B"/>
    <w:rsid w:val="0016332A"/>
    <w:rsid w:val="001639C3"/>
    <w:rsid w:val="0016400E"/>
    <w:rsid w:val="001643A8"/>
    <w:rsid w:val="00165370"/>
    <w:rsid w:val="001659C1"/>
    <w:rsid w:val="00166F99"/>
    <w:rsid w:val="001679B1"/>
    <w:rsid w:val="001721AB"/>
    <w:rsid w:val="00173A8E"/>
    <w:rsid w:val="00177795"/>
    <w:rsid w:val="00180436"/>
    <w:rsid w:val="0018143F"/>
    <w:rsid w:val="00181738"/>
    <w:rsid w:val="001840A8"/>
    <w:rsid w:val="001865BC"/>
    <w:rsid w:val="00190AC1"/>
    <w:rsid w:val="0019341A"/>
    <w:rsid w:val="001958E0"/>
    <w:rsid w:val="00195A59"/>
    <w:rsid w:val="00195DDF"/>
    <w:rsid w:val="00195EB0"/>
    <w:rsid w:val="00197318"/>
    <w:rsid w:val="00197DF9"/>
    <w:rsid w:val="001A095A"/>
    <w:rsid w:val="001A1987"/>
    <w:rsid w:val="001A2564"/>
    <w:rsid w:val="001A3712"/>
    <w:rsid w:val="001A513F"/>
    <w:rsid w:val="001A6173"/>
    <w:rsid w:val="001A6CBA"/>
    <w:rsid w:val="001A7B22"/>
    <w:rsid w:val="001A7B70"/>
    <w:rsid w:val="001B0D97"/>
    <w:rsid w:val="001B0EF0"/>
    <w:rsid w:val="001B33C7"/>
    <w:rsid w:val="001B4381"/>
    <w:rsid w:val="001B5A5D"/>
    <w:rsid w:val="001B5E6F"/>
    <w:rsid w:val="001B64B7"/>
    <w:rsid w:val="001B6DEF"/>
    <w:rsid w:val="001B7568"/>
    <w:rsid w:val="001C1CE5"/>
    <w:rsid w:val="001C24AA"/>
    <w:rsid w:val="001C3D2A"/>
    <w:rsid w:val="001C5D1E"/>
    <w:rsid w:val="001C6495"/>
    <w:rsid w:val="001C6568"/>
    <w:rsid w:val="001D1AAA"/>
    <w:rsid w:val="001D38A8"/>
    <w:rsid w:val="001D4D90"/>
    <w:rsid w:val="001D51BA"/>
    <w:rsid w:val="001D6342"/>
    <w:rsid w:val="001D6D53"/>
    <w:rsid w:val="001E2C29"/>
    <w:rsid w:val="001E47C6"/>
    <w:rsid w:val="001E5394"/>
    <w:rsid w:val="001E58E2"/>
    <w:rsid w:val="001E7AED"/>
    <w:rsid w:val="001F1662"/>
    <w:rsid w:val="001F3916"/>
    <w:rsid w:val="001F44BB"/>
    <w:rsid w:val="001F54C5"/>
    <w:rsid w:val="001F662C"/>
    <w:rsid w:val="001F7074"/>
    <w:rsid w:val="00200490"/>
    <w:rsid w:val="0020077B"/>
    <w:rsid w:val="00201F3A"/>
    <w:rsid w:val="00203F96"/>
    <w:rsid w:val="002069B2"/>
    <w:rsid w:val="00207C0F"/>
    <w:rsid w:val="00207DD5"/>
    <w:rsid w:val="00207FA3"/>
    <w:rsid w:val="0021125E"/>
    <w:rsid w:val="002134D0"/>
    <w:rsid w:val="00214DA8"/>
    <w:rsid w:val="00215423"/>
    <w:rsid w:val="002158FA"/>
    <w:rsid w:val="00220446"/>
    <w:rsid w:val="00220600"/>
    <w:rsid w:val="002224DB"/>
    <w:rsid w:val="00223FCB"/>
    <w:rsid w:val="002252C3"/>
    <w:rsid w:val="002254AA"/>
    <w:rsid w:val="00225A71"/>
    <w:rsid w:val="00225C54"/>
    <w:rsid w:val="00226E46"/>
    <w:rsid w:val="00230765"/>
    <w:rsid w:val="00230AD0"/>
    <w:rsid w:val="002319E4"/>
    <w:rsid w:val="00231CF8"/>
    <w:rsid w:val="00233146"/>
    <w:rsid w:val="00235632"/>
    <w:rsid w:val="00235872"/>
    <w:rsid w:val="00235E23"/>
    <w:rsid w:val="00235EAA"/>
    <w:rsid w:val="00236AE3"/>
    <w:rsid w:val="00236DC3"/>
    <w:rsid w:val="00237BB2"/>
    <w:rsid w:val="00237C9B"/>
    <w:rsid w:val="00240E4D"/>
    <w:rsid w:val="00241559"/>
    <w:rsid w:val="0024275B"/>
    <w:rsid w:val="002435B3"/>
    <w:rsid w:val="002444E4"/>
    <w:rsid w:val="002458EB"/>
    <w:rsid w:val="00247A7E"/>
    <w:rsid w:val="002500C8"/>
    <w:rsid w:val="002509BC"/>
    <w:rsid w:val="00251A44"/>
    <w:rsid w:val="0025234C"/>
    <w:rsid w:val="002528E7"/>
    <w:rsid w:val="00256212"/>
    <w:rsid w:val="00257543"/>
    <w:rsid w:val="0026156D"/>
    <w:rsid w:val="002617E7"/>
    <w:rsid w:val="00261FC8"/>
    <w:rsid w:val="00263489"/>
    <w:rsid w:val="00264228"/>
    <w:rsid w:val="00264334"/>
    <w:rsid w:val="0026473E"/>
    <w:rsid w:val="002652B6"/>
    <w:rsid w:val="00265503"/>
    <w:rsid w:val="00266214"/>
    <w:rsid w:val="00266F2C"/>
    <w:rsid w:val="00267C83"/>
    <w:rsid w:val="002706A5"/>
    <w:rsid w:val="00270B03"/>
    <w:rsid w:val="0027144F"/>
    <w:rsid w:val="00271F3A"/>
    <w:rsid w:val="00273278"/>
    <w:rsid w:val="002737F4"/>
    <w:rsid w:val="00274158"/>
    <w:rsid w:val="00276C11"/>
    <w:rsid w:val="0027796B"/>
    <w:rsid w:val="00277E0F"/>
    <w:rsid w:val="002805F5"/>
    <w:rsid w:val="00280751"/>
    <w:rsid w:val="0028280A"/>
    <w:rsid w:val="0028404B"/>
    <w:rsid w:val="00285334"/>
    <w:rsid w:val="00285CCF"/>
    <w:rsid w:val="00285E8E"/>
    <w:rsid w:val="00286ACD"/>
    <w:rsid w:val="00287409"/>
    <w:rsid w:val="00287838"/>
    <w:rsid w:val="00290613"/>
    <w:rsid w:val="002907B5"/>
    <w:rsid w:val="0029157A"/>
    <w:rsid w:val="00291CFD"/>
    <w:rsid w:val="00291D97"/>
    <w:rsid w:val="00292608"/>
    <w:rsid w:val="00292624"/>
    <w:rsid w:val="00292EB7"/>
    <w:rsid w:val="00296227"/>
    <w:rsid w:val="00296F44"/>
    <w:rsid w:val="0029777D"/>
    <w:rsid w:val="002A055E"/>
    <w:rsid w:val="002A0DBA"/>
    <w:rsid w:val="002A1D4E"/>
    <w:rsid w:val="002A24E7"/>
    <w:rsid w:val="002A2869"/>
    <w:rsid w:val="002A5538"/>
    <w:rsid w:val="002A5627"/>
    <w:rsid w:val="002A64FB"/>
    <w:rsid w:val="002A6BF9"/>
    <w:rsid w:val="002A7F06"/>
    <w:rsid w:val="002B144E"/>
    <w:rsid w:val="002B1479"/>
    <w:rsid w:val="002B24D6"/>
    <w:rsid w:val="002B566B"/>
    <w:rsid w:val="002C0EEC"/>
    <w:rsid w:val="002C1D16"/>
    <w:rsid w:val="002C2DAA"/>
    <w:rsid w:val="002C2EFE"/>
    <w:rsid w:val="002C3817"/>
    <w:rsid w:val="002C41E6"/>
    <w:rsid w:val="002C4845"/>
    <w:rsid w:val="002C4DAC"/>
    <w:rsid w:val="002C5E8C"/>
    <w:rsid w:val="002D071A"/>
    <w:rsid w:val="002D174F"/>
    <w:rsid w:val="002D2495"/>
    <w:rsid w:val="002D2E82"/>
    <w:rsid w:val="002D342F"/>
    <w:rsid w:val="002D34B2"/>
    <w:rsid w:val="002D36BA"/>
    <w:rsid w:val="002D4FC9"/>
    <w:rsid w:val="002D58E7"/>
    <w:rsid w:val="002D7637"/>
    <w:rsid w:val="002E01A5"/>
    <w:rsid w:val="002E17F2"/>
    <w:rsid w:val="002E2543"/>
    <w:rsid w:val="002E279D"/>
    <w:rsid w:val="002E2B27"/>
    <w:rsid w:val="002E488C"/>
    <w:rsid w:val="002E7CAE"/>
    <w:rsid w:val="002F0017"/>
    <w:rsid w:val="002F04AC"/>
    <w:rsid w:val="002F0845"/>
    <w:rsid w:val="002F2771"/>
    <w:rsid w:val="002F369E"/>
    <w:rsid w:val="002F37A9"/>
    <w:rsid w:val="002F3BB0"/>
    <w:rsid w:val="002F412C"/>
    <w:rsid w:val="002F43FC"/>
    <w:rsid w:val="002F5FDD"/>
    <w:rsid w:val="002F7CD9"/>
    <w:rsid w:val="002F7FE8"/>
    <w:rsid w:val="00301CE6"/>
    <w:rsid w:val="0030256B"/>
    <w:rsid w:val="00303F65"/>
    <w:rsid w:val="00304D89"/>
    <w:rsid w:val="0030501F"/>
    <w:rsid w:val="003053B6"/>
    <w:rsid w:val="003069E5"/>
    <w:rsid w:val="00307BA1"/>
    <w:rsid w:val="003100DD"/>
    <w:rsid w:val="00311702"/>
    <w:rsid w:val="00311DEB"/>
    <w:rsid w:val="00311E82"/>
    <w:rsid w:val="0031211A"/>
    <w:rsid w:val="00313FD6"/>
    <w:rsid w:val="003143BD"/>
    <w:rsid w:val="00314ECF"/>
    <w:rsid w:val="00314F77"/>
    <w:rsid w:val="00315CE7"/>
    <w:rsid w:val="00317075"/>
    <w:rsid w:val="003203ED"/>
    <w:rsid w:val="003221E1"/>
    <w:rsid w:val="00322C9F"/>
    <w:rsid w:val="00323720"/>
    <w:rsid w:val="003243D1"/>
    <w:rsid w:val="00324D23"/>
    <w:rsid w:val="003277BD"/>
    <w:rsid w:val="00331751"/>
    <w:rsid w:val="003326F8"/>
    <w:rsid w:val="0033365C"/>
    <w:rsid w:val="00333BF3"/>
    <w:rsid w:val="00334579"/>
    <w:rsid w:val="00334B76"/>
    <w:rsid w:val="00334CEA"/>
    <w:rsid w:val="00335858"/>
    <w:rsid w:val="00336794"/>
    <w:rsid w:val="00336BDA"/>
    <w:rsid w:val="00340530"/>
    <w:rsid w:val="0034157B"/>
    <w:rsid w:val="00342BD7"/>
    <w:rsid w:val="00343A07"/>
    <w:rsid w:val="00343A9D"/>
    <w:rsid w:val="00346DB5"/>
    <w:rsid w:val="00346FD7"/>
    <w:rsid w:val="003477B1"/>
    <w:rsid w:val="0035056B"/>
    <w:rsid w:val="00350605"/>
    <w:rsid w:val="00353351"/>
    <w:rsid w:val="003538BC"/>
    <w:rsid w:val="00353B38"/>
    <w:rsid w:val="00353D67"/>
    <w:rsid w:val="0035445E"/>
    <w:rsid w:val="0035482C"/>
    <w:rsid w:val="00357380"/>
    <w:rsid w:val="003602D9"/>
    <w:rsid w:val="003604CE"/>
    <w:rsid w:val="00363E7D"/>
    <w:rsid w:val="00366603"/>
    <w:rsid w:val="00366AAA"/>
    <w:rsid w:val="003703A3"/>
    <w:rsid w:val="00370E47"/>
    <w:rsid w:val="0037225D"/>
    <w:rsid w:val="00373B80"/>
    <w:rsid w:val="003742AC"/>
    <w:rsid w:val="00374B72"/>
    <w:rsid w:val="00375986"/>
    <w:rsid w:val="00376302"/>
    <w:rsid w:val="003775E6"/>
    <w:rsid w:val="00377CE1"/>
    <w:rsid w:val="003804FC"/>
    <w:rsid w:val="00380F17"/>
    <w:rsid w:val="0038135E"/>
    <w:rsid w:val="00385BF0"/>
    <w:rsid w:val="00385F2F"/>
    <w:rsid w:val="00387728"/>
    <w:rsid w:val="00390B6F"/>
    <w:rsid w:val="00391A6F"/>
    <w:rsid w:val="00392192"/>
    <w:rsid w:val="003939FF"/>
    <w:rsid w:val="00393A89"/>
    <w:rsid w:val="0039535C"/>
    <w:rsid w:val="003A2223"/>
    <w:rsid w:val="003A2303"/>
    <w:rsid w:val="003A2A0F"/>
    <w:rsid w:val="003A3BB1"/>
    <w:rsid w:val="003A45A1"/>
    <w:rsid w:val="003A50F3"/>
    <w:rsid w:val="003A5B0A"/>
    <w:rsid w:val="003A6BAC"/>
    <w:rsid w:val="003A6BD4"/>
    <w:rsid w:val="003A7EF3"/>
    <w:rsid w:val="003B13F9"/>
    <w:rsid w:val="003B159C"/>
    <w:rsid w:val="003B2973"/>
    <w:rsid w:val="003B369F"/>
    <w:rsid w:val="003B36A3"/>
    <w:rsid w:val="003B5E3F"/>
    <w:rsid w:val="003B6CA4"/>
    <w:rsid w:val="003B7FE5"/>
    <w:rsid w:val="003C11C8"/>
    <w:rsid w:val="003C1247"/>
    <w:rsid w:val="003C1CCF"/>
    <w:rsid w:val="003C2702"/>
    <w:rsid w:val="003C2D78"/>
    <w:rsid w:val="003C3107"/>
    <w:rsid w:val="003C36AF"/>
    <w:rsid w:val="003C39F9"/>
    <w:rsid w:val="003C3DB0"/>
    <w:rsid w:val="003C48D1"/>
    <w:rsid w:val="003C55F1"/>
    <w:rsid w:val="003C7806"/>
    <w:rsid w:val="003D022F"/>
    <w:rsid w:val="003D0620"/>
    <w:rsid w:val="003D086B"/>
    <w:rsid w:val="003D109F"/>
    <w:rsid w:val="003D1200"/>
    <w:rsid w:val="003D2478"/>
    <w:rsid w:val="003D2FC4"/>
    <w:rsid w:val="003D391C"/>
    <w:rsid w:val="003D3C45"/>
    <w:rsid w:val="003D5B1F"/>
    <w:rsid w:val="003E0901"/>
    <w:rsid w:val="003E15FA"/>
    <w:rsid w:val="003E3AF9"/>
    <w:rsid w:val="003E55E4"/>
    <w:rsid w:val="003E5844"/>
    <w:rsid w:val="003E74E3"/>
    <w:rsid w:val="003E7AFC"/>
    <w:rsid w:val="003E7F77"/>
    <w:rsid w:val="003F05C7"/>
    <w:rsid w:val="003F0AFD"/>
    <w:rsid w:val="003F0F46"/>
    <w:rsid w:val="003F2994"/>
    <w:rsid w:val="003F2CD4"/>
    <w:rsid w:val="003F6BBE"/>
    <w:rsid w:val="003F7B8C"/>
    <w:rsid w:val="004000E8"/>
    <w:rsid w:val="00402E2B"/>
    <w:rsid w:val="0040512B"/>
    <w:rsid w:val="00405CA5"/>
    <w:rsid w:val="0040717A"/>
    <w:rsid w:val="004072CC"/>
    <w:rsid w:val="00407CD3"/>
    <w:rsid w:val="00410134"/>
    <w:rsid w:val="00410AD9"/>
    <w:rsid w:val="00410B72"/>
    <w:rsid w:val="00410F18"/>
    <w:rsid w:val="0041137A"/>
    <w:rsid w:val="004122E2"/>
    <w:rsid w:val="0041263E"/>
    <w:rsid w:val="00413317"/>
    <w:rsid w:val="00413AAC"/>
    <w:rsid w:val="00415294"/>
    <w:rsid w:val="00415ACE"/>
    <w:rsid w:val="004172C2"/>
    <w:rsid w:val="0042058F"/>
    <w:rsid w:val="00421105"/>
    <w:rsid w:val="00422CCD"/>
    <w:rsid w:val="004242F4"/>
    <w:rsid w:val="00424FD3"/>
    <w:rsid w:val="00427248"/>
    <w:rsid w:val="0043020D"/>
    <w:rsid w:val="00433197"/>
    <w:rsid w:val="004334E5"/>
    <w:rsid w:val="00434287"/>
    <w:rsid w:val="00436A13"/>
    <w:rsid w:val="00437447"/>
    <w:rsid w:val="00441A92"/>
    <w:rsid w:val="00441F16"/>
    <w:rsid w:val="00444395"/>
    <w:rsid w:val="00444A6F"/>
    <w:rsid w:val="00444CAD"/>
    <w:rsid w:val="00444F56"/>
    <w:rsid w:val="00446488"/>
    <w:rsid w:val="00447C0B"/>
    <w:rsid w:val="004517AA"/>
    <w:rsid w:val="00452345"/>
    <w:rsid w:val="00452CAC"/>
    <w:rsid w:val="00453A31"/>
    <w:rsid w:val="00456462"/>
    <w:rsid w:val="00457565"/>
    <w:rsid w:val="00457B71"/>
    <w:rsid w:val="004619E9"/>
    <w:rsid w:val="00462DFC"/>
    <w:rsid w:val="00463E45"/>
    <w:rsid w:val="0046405E"/>
    <w:rsid w:val="00465F3A"/>
    <w:rsid w:val="004669E2"/>
    <w:rsid w:val="0046750B"/>
    <w:rsid w:val="00467DD7"/>
    <w:rsid w:val="00470C31"/>
    <w:rsid w:val="004734D0"/>
    <w:rsid w:val="00474D49"/>
    <w:rsid w:val="0047556B"/>
    <w:rsid w:val="00475A2B"/>
    <w:rsid w:val="00477768"/>
    <w:rsid w:val="0048070B"/>
    <w:rsid w:val="00484B29"/>
    <w:rsid w:val="00487CE3"/>
    <w:rsid w:val="00490D13"/>
    <w:rsid w:val="00492BC5"/>
    <w:rsid w:val="00493BCA"/>
    <w:rsid w:val="004960B3"/>
    <w:rsid w:val="004964F1"/>
    <w:rsid w:val="00496F33"/>
    <w:rsid w:val="00497818"/>
    <w:rsid w:val="004A16BC"/>
    <w:rsid w:val="004A1EF1"/>
    <w:rsid w:val="004A2B94"/>
    <w:rsid w:val="004A4738"/>
    <w:rsid w:val="004A5BE3"/>
    <w:rsid w:val="004A69F1"/>
    <w:rsid w:val="004A6B7F"/>
    <w:rsid w:val="004B10D2"/>
    <w:rsid w:val="004B52C7"/>
    <w:rsid w:val="004B6A22"/>
    <w:rsid w:val="004B766F"/>
    <w:rsid w:val="004B7C0C"/>
    <w:rsid w:val="004C125D"/>
    <w:rsid w:val="004C35D6"/>
    <w:rsid w:val="004C3898"/>
    <w:rsid w:val="004C3972"/>
    <w:rsid w:val="004C442B"/>
    <w:rsid w:val="004C460E"/>
    <w:rsid w:val="004C783B"/>
    <w:rsid w:val="004D1112"/>
    <w:rsid w:val="004D36B1"/>
    <w:rsid w:val="004D7EBD"/>
    <w:rsid w:val="004E2680"/>
    <w:rsid w:val="004E28F9"/>
    <w:rsid w:val="004E2B9F"/>
    <w:rsid w:val="004E2E7E"/>
    <w:rsid w:val="004E462E"/>
    <w:rsid w:val="004E53DC"/>
    <w:rsid w:val="004E56DC"/>
    <w:rsid w:val="004E61C1"/>
    <w:rsid w:val="004E76F4"/>
    <w:rsid w:val="004F04F7"/>
    <w:rsid w:val="004F0B4E"/>
    <w:rsid w:val="004F0B6C"/>
    <w:rsid w:val="004F2078"/>
    <w:rsid w:val="004F2C09"/>
    <w:rsid w:val="004F4DA3"/>
    <w:rsid w:val="004F56F9"/>
    <w:rsid w:val="005020DF"/>
    <w:rsid w:val="005029C9"/>
    <w:rsid w:val="00506557"/>
    <w:rsid w:val="0050677A"/>
    <w:rsid w:val="00507DBF"/>
    <w:rsid w:val="005108D8"/>
    <w:rsid w:val="005116F9"/>
    <w:rsid w:val="00511E6F"/>
    <w:rsid w:val="00513B6A"/>
    <w:rsid w:val="00514C87"/>
    <w:rsid w:val="005153A7"/>
    <w:rsid w:val="00516C7C"/>
    <w:rsid w:val="00520CA3"/>
    <w:rsid w:val="005219CF"/>
    <w:rsid w:val="00523F2D"/>
    <w:rsid w:val="0052421F"/>
    <w:rsid w:val="005242F3"/>
    <w:rsid w:val="00524A05"/>
    <w:rsid w:val="00524D03"/>
    <w:rsid w:val="00525C10"/>
    <w:rsid w:val="005276E8"/>
    <w:rsid w:val="00530400"/>
    <w:rsid w:val="00530EAF"/>
    <w:rsid w:val="00533719"/>
    <w:rsid w:val="00533C16"/>
    <w:rsid w:val="00534B59"/>
    <w:rsid w:val="00536759"/>
    <w:rsid w:val="00537C62"/>
    <w:rsid w:val="00537E4D"/>
    <w:rsid w:val="005421C9"/>
    <w:rsid w:val="0054627B"/>
    <w:rsid w:val="005464C3"/>
    <w:rsid w:val="0054680D"/>
    <w:rsid w:val="00546970"/>
    <w:rsid w:val="00550062"/>
    <w:rsid w:val="00551461"/>
    <w:rsid w:val="005529E9"/>
    <w:rsid w:val="00553595"/>
    <w:rsid w:val="0055396C"/>
    <w:rsid w:val="00554E19"/>
    <w:rsid w:val="0055568B"/>
    <w:rsid w:val="00555F28"/>
    <w:rsid w:val="0055735C"/>
    <w:rsid w:val="0056121F"/>
    <w:rsid w:val="00561926"/>
    <w:rsid w:val="00561FB9"/>
    <w:rsid w:val="005627D9"/>
    <w:rsid w:val="00562F9B"/>
    <w:rsid w:val="00563232"/>
    <w:rsid w:val="00563DE2"/>
    <w:rsid w:val="0057004C"/>
    <w:rsid w:val="00572505"/>
    <w:rsid w:val="00572849"/>
    <w:rsid w:val="00576758"/>
    <w:rsid w:val="00576A8D"/>
    <w:rsid w:val="00580963"/>
    <w:rsid w:val="00580A36"/>
    <w:rsid w:val="00582809"/>
    <w:rsid w:val="00584913"/>
    <w:rsid w:val="00584DB6"/>
    <w:rsid w:val="0058603E"/>
    <w:rsid w:val="0058692C"/>
    <w:rsid w:val="0058798C"/>
    <w:rsid w:val="005900FA"/>
    <w:rsid w:val="00593574"/>
    <w:rsid w:val="005935A4"/>
    <w:rsid w:val="00594612"/>
    <w:rsid w:val="005948C2"/>
    <w:rsid w:val="00595DCA"/>
    <w:rsid w:val="00596779"/>
    <w:rsid w:val="0059779B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7131"/>
    <w:rsid w:val="005A7F14"/>
    <w:rsid w:val="005B35D7"/>
    <w:rsid w:val="005B392A"/>
    <w:rsid w:val="005B3AA3"/>
    <w:rsid w:val="005B46E2"/>
    <w:rsid w:val="005B52FC"/>
    <w:rsid w:val="005B6F83"/>
    <w:rsid w:val="005B75B4"/>
    <w:rsid w:val="005B7689"/>
    <w:rsid w:val="005C5935"/>
    <w:rsid w:val="005C74FB"/>
    <w:rsid w:val="005D1602"/>
    <w:rsid w:val="005D187F"/>
    <w:rsid w:val="005D1B94"/>
    <w:rsid w:val="005D7C7A"/>
    <w:rsid w:val="005E12A7"/>
    <w:rsid w:val="005E16B1"/>
    <w:rsid w:val="005E16CB"/>
    <w:rsid w:val="005E1A7B"/>
    <w:rsid w:val="005E385F"/>
    <w:rsid w:val="005E43F4"/>
    <w:rsid w:val="005E4B7B"/>
    <w:rsid w:val="005E4C48"/>
    <w:rsid w:val="005E53EB"/>
    <w:rsid w:val="005E5B81"/>
    <w:rsid w:val="005E7088"/>
    <w:rsid w:val="005E71A1"/>
    <w:rsid w:val="005E7B35"/>
    <w:rsid w:val="005F0A1C"/>
    <w:rsid w:val="005F2CB1"/>
    <w:rsid w:val="005F3025"/>
    <w:rsid w:val="005F31AC"/>
    <w:rsid w:val="005F42A2"/>
    <w:rsid w:val="005F618C"/>
    <w:rsid w:val="005F62DB"/>
    <w:rsid w:val="005F70BD"/>
    <w:rsid w:val="00600404"/>
    <w:rsid w:val="0060136A"/>
    <w:rsid w:val="006019E8"/>
    <w:rsid w:val="0060283C"/>
    <w:rsid w:val="0060355F"/>
    <w:rsid w:val="0060457E"/>
    <w:rsid w:val="006048E2"/>
    <w:rsid w:val="00604F14"/>
    <w:rsid w:val="006053E4"/>
    <w:rsid w:val="0060693B"/>
    <w:rsid w:val="00607B0D"/>
    <w:rsid w:val="00611035"/>
    <w:rsid w:val="00611B83"/>
    <w:rsid w:val="00612FF3"/>
    <w:rsid w:val="00613257"/>
    <w:rsid w:val="00614A36"/>
    <w:rsid w:val="00615C74"/>
    <w:rsid w:val="00620A71"/>
    <w:rsid w:val="00620D80"/>
    <w:rsid w:val="00620FFD"/>
    <w:rsid w:val="006234A6"/>
    <w:rsid w:val="00624782"/>
    <w:rsid w:val="00624BE0"/>
    <w:rsid w:val="00624D23"/>
    <w:rsid w:val="00630001"/>
    <w:rsid w:val="0063009F"/>
    <w:rsid w:val="0063052D"/>
    <w:rsid w:val="006311B3"/>
    <w:rsid w:val="0063284C"/>
    <w:rsid w:val="0063341E"/>
    <w:rsid w:val="0063507D"/>
    <w:rsid w:val="00636398"/>
    <w:rsid w:val="006368D3"/>
    <w:rsid w:val="0063714E"/>
    <w:rsid w:val="006377EC"/>
    <w:rsid w:val="0064151F"/>
    <w:rsid w:val="00641533"/>
    <w:rsid w:val="0064208D"/>
    <w:rsid w:val="00643475"/>
    <w:rsid w:val="0064396A"/>
    <w:rsid w:val="00643FC6"/>
    <w:rsid w:val="006443E6"/>
    <w:rsid w:val="00645407"/>
    <w:rsid w:val="0064624E"/>
    <w:rsid w:val="006471E3"/>
    <w:rsid w:val="00650041"/>
    <w:rsid w:val="00650AB9"/>
    <w:rsid w:val="006519C0"/>
    <w:rsid w:val="006526DB"/>
    <w:rsid w:val="0065358D"/>
    <w:rsid w:val="0065535A"/>
    <w:rsid w:val="006556BB"/>
    <w:rsid w:val="00655733"/>
    <w:rsid w:val="00655ACD"/>
    <w:rsid w:val="00656A92"/>
    <w:rsid w:val="00656B65"/>
    <w:rsid w:val="00656DDE"/>
    <w:rsid w:val="0066011D"/>
    <w:rsid w:val="006607C0"/>
    <w:rsid w:val="006613A6"/>
    <w:rsid w:val="006619E7"/>
    <w:rsid w:val="006627A2"/>
    <w:rsid w:val="00662BEB"/>
    <w:rsid w:val="00662EB5"/>
    <w:rsid w:val="006634E6"/>
    <w:rsid w:val="006655EE"/>
    <w:rsid w:val="00667EE7"/>
    <w:rsid w:val="00670922"/>
    <w:rsid w:val="00670BE1"/>
    <w:rsid w:val="0067101C"/>
    <w:rsid w:val="00672056"/>
    <w:rsid w:val="0067218F"/>
    <w:rsid w:val="006723F2"/>
    <w:rsid w:val="00672E1E"/>
    <w:rsid w:val="006741F2"/>
    <w:rsid w:val="00674CC3"/>
    <w:rsid w:val="00674FEF"/>
    <w:rsid w:val="00675C72"/>
    <w:rsid w:val="006771F9"/>
    <w:rsid w:val="006776D7"/>
    <w:rsid w:val="00677B81"/>
    <w:rsid w:val="00681003"/>
    <w:rsid w:val="006817C9"/>
    <w:rsid w:val="00683ECE"/>
    <w:rsid w:val="00684BD3"/>
    <w:rsid w:val="00685466"/>
    <w:rsid w:val="0068591B"/>
    <w:rsid w:val="00690DB5"/>
    <w:rsid w:val="0069146A"/>
    <w:rsid w:val="00691F66"/>
    <w:rsid w:val="00693B22"/>
    <w:rsid w:val="0069454C"/>
    <w:rsid w:val="006953E2"/>
    <w:rsid w:val="00695FC2"/>
    <w:rsid w:val="00696949"/>
    <w:rsid w:val="00697052"/>
    <w:rsid w:val="00697A13"/>
    <w:rsid w:val="006A46FB"/>
    <w:rsid w:val="006A5E28"/>
    <w:rsid w:val="006A61F1"/>
    <w:rsid w:val="006A697B"/>
    <w:rsid w:val="006A7AFF"/>
    <w:rsid w:val="006B0A05"/>
    <w:rsid w:val="006B1816"/>
    <w:rsid w:val="006B1D64"/>
    <w:rsid w:val="006B2099"/>
    <w:rsid w:val="006B2F71"/>
    <w:rsid w:val="006B404B"/>
    <w:rsid w:val="006B50CF"/>
    <w:rsid w:val="006B5402"/>
    <w:rsid w:val="006B6054"/>
    <w:rsid w:val="006B7603"/>
    <w:rsid w:val="006C03B8"/>
    <w:rsid w:val="006C5EC9"/>
    <w:rsid w:val="006C6059"/>
    <w:rsid w:val="006C7522"/>
    <w:rsid w:val="006C7BD5"/>
    <w:rsid w:val="006D3328"/>
    <w:rsid w:val="006D43CD"/>
    <w:rsid w:val="006D4BE6"/>
    <w:rsid w:val="006D4EB5"/>
    <w:rsid w:val="006D6F08"/>
    <w:rsid w:val="006D71AE"/>
    <w:rsid w:val="006E062C"/>
    <w:rsid w:val="006E1B75"/>
    <w:rsid w:val="006E28B7"/>
    <w:rsid w:val="006E3310"/>
    <w:rsid w:val="006E4630"/>
    <w:rsid w:val="006E47DC"/>
    <w:rsid w:val="006E4981"/>
    <w:rsid w:val="006E4E39"/>
    <w:rsid w:val="006E565E"/>
    <w:rsid w:val="006E647D"/>
    <w:rsid w:val="006E673D"/>
    <w:rsid w:val="006E7D3B"/>
    <w:rsid w:val="006E7D8B"/>
    <w:rsid w:val="006F09B1"/>
    <w:rsid w:val="006F0D5E"/>
    <w:rsid w:val="006F1B70"/>
    <w:rsid w:val="006F2916"/>
    <w:rsid w:val="006F2FD1"/>
    <w:rsid w:val="006F341D"/>
    <w:rsid w:val="006F3CDE"/>
    <w:rsid w:val="006F58D4"/>
    <w:rsid w:val="006F5C33"/>
    <w:rsid w:val="00700F34"/>
    <w:rsid w:val="00701528"/>
    <w:rsid w:val="0070346E"/>
    <w:rsid w:val="00704EDB"/>
    <w:rsid w:val="0070537F"/>
    <w:rsid w:val="00706101"/>
    <w:rsid w:val="00707048"/>
    <w:rsid w:val="00707072"/>
    <w:rsid w:val="00707D61"/>
    <w:rsid w:val="0071037F"/>
    <w:rsid w:val="00711F09"/>
    <w:rsid w:val="00712287"/>
    <w:rsid w:val="00712772"/>
    <w:rsid w:val="0071343B"/>
    <w:rsid w:val="00713515"/>
    <w:rsid w:val="007148D3"/>
    <w:rsid w:val="00715B86"/>
    <w:rsid w:val="00715B9A"/>
    <w:rsid w:val="00721593"/>
    <w:rsid w:val="00722D6E"/>
    <w:rsid w:val="00722F8B"/>
    <w:rsid w:val="0072401F"/>
    <w:rsid w:val="00725145"/>
    <w:rsid w:val="00726EA6"/>
    <w:rsid w:val="00727208"/>
    <w:rsid w:val="00727680"/>
    <w:rsid w:val="00727F66"/>
    <w:rsid w:val="00730FD2"/>
    <w:rsid w:val="007348B1"/>
    <w:rsid w:val="00734B23"/>
    <w:rsid w:val="00734FCC"/>
    <w:rsid w:val="007362A6"/>
    <w:rsid w:val="00736B85"/>
    <w:rsid w:val="00736D7D"/>
    <w:rsid w:val="007400D0"/>
    <w:rsid w:val="0074070A"/>
    <w:rsid w:val="00740E58"/>
    <w:rsid w:val="007445A0"/>
    <w:rsid w:val="00744986"/>
    <w:rsid w:val="0074524B"/>
    <w:rsid w:val="00745F0B"/>
    <w:rsid w:val="00746992"/>
    <w:rsid w:val="00747D8B"/>
    <w:rsid w:val="00750214"/>
    <w:rsid w:val="00750FD9"/>
    <w:rsid w:val="00751228"/>
    <w:rsid w:val="007524FA"/>
    <w:rsid w:val="00754068"/>
    <w:rsid w:val="007571E1"/>
    <w:rsid w:val="00760135"/>
    <w:rsid w:val="007604B2"/>
    <w:rsid w:val="00763575"/>
    <w:rsid w:val="0076452F"/>
    <w:rsid w:val="00765281"/>
    <w:rsid w:val="00766BAD"/>
    <w:rsid w:val="007673CA"/>
    <w:rsid w:val="00770DA9"/>
    <w:rsid w:val="007730BD"/>
    <w:rsid w:val="007731B4"/>
    <w:rsid w:val="007755F2"/>
    <w:rsid w:val="00775FE8"/>
    <w:rsid w:val="00776971"/>
    <w:rsid w:val="00777256"/>
    <w:rsid w:val="0077782A"/>
    <w:rsid w:val="0078177E"/>
    <w:rsid w:val="0078304C"/>
    <w:rsid w:val="00783673"/>
    <w:rsid w:val="0078469A"/>
    <w:rsid w:val="007850EE"/>
    <w:rsid w:val="00785165"/>
    <w:rsid w:val="00785490"/>
    <w:rsid w:val="007907B2"/>
    <w:rsid w:val="0079182B"/>
    <w:rsid w:val="007925EA"/>
    <w:rsid w:val="007932D5"/>
    <w:rsid w:val="00793CD8"/>
    <w:rsid w:val="00794DBE"/>
    <w:rsid w:val="00795C92"/>
    <w:rsid w:val="00796231"/>
    <w:rsid w:val="0079626A"/>
    <w:rsid w:val="0079733D"/>
    <w:rsid w:val="007A1CB3"/>
    <w:rsid w:val="007A306F"/>
    <w:rsid w:val="007A434F"/>
    <w:rsid w:val="007A43A6"/>
    <w:rsid w:val="007A47E1"/>
    <w:rsid w:val="007A48E2"/>
    <w:rsid w:val="007A50F5"/>
    <w:rsid w:val="007A58A6"/>
    <w:rsid w:val="007A5D59"/>
    <w:rsid w:val="007A6B4D"/>
    <w:rsid w:val="007A7588"/>
    <w:rsid w:val="007A7E25"/>
    <w:rsid w:val="007B0AC0"/>
    <w:rsid w:val="007B0BE3"/>
    <w:rsid w:val="007B3D2D"/>
    <w:rsid w:val="007B41D5"/>
    <w:rsid w:val="007B4C0D"/>
    <w:rsid w:val="007B50AE"/>
    <w:rsid w:val="007B51DF"/>
    <w:rsid w:val="007C05DD"/>
    <w:rsid w:val="007C0E8B"/>
    <w:rsid w:val="007C2056"/>
    <w:rsid w:val="007C25B7"/>
    <w:rsid w:val="007C3D18"/>
    <w:rsid w:val="007C47FE"/>
    <w:rsid w:val="007C490C"/>
    <w:rsid w:val="007C60BF"/>
    <w:rsid w:val="007C6350"/>
    <w:rsid w:val="007C6A07"/>
    <w:rsid w:val="007C75A1"/>
    <w:rsid w:val="007C77A5"/>
    <w:rsid w:val="007D04E5"/>
    <w:rsid w:val="007D1800"/>
    <w:rsid w:val="007D1A0B"/>
    <w:rsid w:val="007D2108"/>
    <w:rsid w:val="007D47D5"/>
    <w:rsid w:val="007D56B2"/>
    <w:rsid w:val="007D5901"/>
    <w:rsid w:val="007D7526"/>
    <w:rsid w:val="007E037D"/>
    <w:rsid w:val="007E2B82"/>
    <w:rsid w:val="007E3CBE"/>
    <w:rsid w:val="007E4610"/>
    <w:rsid w:val="007E4646"/>
    <w:rsid w:val="007E4715"/>
    <w:rsid w:val="007E505B"/>
    <w:rsid w:val="007E6C26"/>
    <w:rsid w:val="007E7091"/>
    <w:rsid w:val="007E7BF0"/>
    <w:rsid w:val="007F2A87"/>
    <w:rsid w:val="007F3BB8"/>
    <w:rsid w:val="007F3EE9"/>
    <w:rsid w:val="007F458C"/>
    <w:rsid w:val="007F5A67"/>
    <w:rsid w:val="007F5B02"/>
    <w:rsid w:val="007F5DC0"/>
    <w:rsid w:val="0080139B"/>
    <w:rsid w:val="00801F52"/>
    <w:rsid w:val="00802CF1"/>
    <w:rsid w:val="00803C95"/>
    <w:rsid w:val="00803DFC"/>
    <w:rsid w:val="00803FAE"/>
    <w:rsid w:val="00804061"/>
    <w:rsid w:val="008041C2"/>
    <w:rsid w:val="0080453C"/>
    <w:rsid w:val="0080605F"/>
    <w:rsid w:val="00806460"/>
    <w:rsid w:val="00807786"/>
    <w:rsid w:val="00811276"/>
    <w:rsid w:val="00811A47"/>
    <w:rsid w:val="00811FCB"/>
    <w:rsid w:val="008158D6"/>
    <w:rsid w:val="00815F20"/>
    <w:rsid w:val="00817196"/>
    <w:rsid w:val="008201F6"/>
    <w:rsid w:val="008212F1"/>
    <w:rsid w:val="008235DB"/>
    <w:rsid w:val="00824AB4"/>
    <w:rsid w:val="00825C42"/>
    <w:rsid w:val="00825D25"/>
    <w:rsid w:val="00827D6F"/>
    <w:rsid w:val="00827FA6"/>
    <w:rsid w:val="008318CF"/>
    <w:rsid w:val="0083289E"/>
    <w:rsid w:val="008342F2"/>
    <w:rsid w:val="0083536F"/>
    <w:rsid w:val="008363E6"/>
    <w:rsid w:val="00836A6E"/>
    <w:rsid w:val="008376AC"/>
    <w:rsid w:val="00837CC4"/>
    <w:rsid w:val="008407FE"/>
    <w:rsid w:val="008444E8"/>
    <w:rsid w:val="00844E80"/>
    <w:rsid w:val="00846FE7"/>
    <w:rsid w:val="00850B33"/>
    <w:rsid w:val="00850CEC"/>
    <w:rsid w:val="008514BC"/>
    <w:rsid w:val="008520B2"/>
    <w:rsid w:val="00852D47"/>
    <w:rsid w:val="0085562F"/>
    <w:rsid w:val="0085613D"/>
    <w:rsid w:val="00856911"/>
    <w:rsid w:val="00860A70"/>
    <w:rsid w:val="00861A48"/>
    <w:rsid w:val="00862791"/>
    <w:rsid w:val="00863BC0"/>
    <w:rsid w:val="00865FA5"/>
    <w:rsid w:val="0086685F"/>
    <w:rsid w:val="008677FD"/>
    <w:rsid w:val="00867AAD"/>
    <w:rsid w:val="00867DC8"/>
    <w:rsid w:val="00867E92"/>
    <w:rsid w:val="008706D4"/>
    <w:rsid w:val="00870BE8"/>
    <w:rsid w:val="00870F8A"/>
    <w:rsid w:val="008719A4"/>
    <w:rsid w:val="00871D23"/>
    <w:rsid w:val="00873001"/>
    <w:rsid w:val="00873E4C"/>
    <w:rsid w:val="00874312"/>
    <w:rsid w:val="0087437C"/>
    <w:rsid w:val="00874386"/>
    <w:rsid w:val="00875CD7"/>
    <w:rsid w:val="00876B4D"/>
    <w:rsid w:val="00877F18"/>
    <w:rsid w:val="00880895"/>
    <w:rsid w:val="00882B23"/>
    <w:rsid w:val="0088306F"/>
    <w:rsid w:val="00886634"/>
    <w:rsid w:val="008908DD"/>
    <w:rsid w:val="00892404"/>
    <w:rsid w:val="00893773"/>
    <w:rsid w:val="00894A88"/>
    <w:rsid w:val="00895386"/>
    <w:rsid w:val="00895654"/>
    <w:rsid w:val="0089623F"/>
    <w:rsid w:val="008A0F40"/>
    <w:rsid w:val="008A21FF"/>
    <w:rsid w:val="008A2BE8"/>
    <w:rsid w:val="008A2CE2"/>
    <w:rsid w:val="008A30AC"/>
    <w:rsid w:val="008A38CF"/>
    <w:rsid w:val="008A44B8"/>
    <w:rsid w:val="008A51A8"/>
    <w:rsid w:val="008A54C7"/>
    <w:rsid w:val="008A681F"/>
    <w:rsid w:val="008A77D8"/>
    <w:rsid w:val="008B0483"/>
    <w:rsid w:val="008B120C"/>
    <w:rsid w:val="008B14EB"/>
    <w:rsid w:val="008B3AF3"/>
    <w:rsid w:val="008B40BD"/>
    <w:rsid w:val="008B51A0"/>
    <w:rsid w:val="008B592A"/>
    <w:rsid w:val="008B7B5C"/>
    <w:rsid w:val="008C0100"/>
    <w:rsid w:val="008C0388"/>
    <w:rsid w:val="008C0C99"/>
    <w:rsid w:val="008C2017"/>
    <w:rsid w:val="008C4958"/>
    <w:rsid w:val="008C4996"/>
    <w:rsid w:val="008C4BAA"/>
    <w:rsid w:val="008C54AD"/>
    <w:rsid w:val="008C6176"/>
    <w:rsid w:val="008C6548"/>
    <w:rsid w:val="008C6AE8"/>
    <w:rsid w:val="008C6CFD"/>
    <w:rsid w:val="008C7573"/>
    <w:rsid w:val="008C77EA"/>
    <w:rsid w:val="008D1907"/>
    <w:rsid w:val="008D1971"/>
    <w:rsid w:val="008D19FD"/>
    <w:rsid w:val="008D2643"/>
    <w:rsid w:val="008D34F1"/>
    <w:rsid w:val="008D39D8"/>
    <w:rsid w:val="008D540C"/>
    <w:rsid w:val="008D6D1A"/>
    <w:rsid w:val="008D717E"/>
    <w:rsid w:val="008E065E"/>
    <w:rsid w:val="008E0927"/>
    <w:rsid w:val="008E1909"/>
    <w:rsid w:val="008E3668"/>
    <w:rsid w:val="008E4AAC"/>
    <w:rsid w:val="008E4FB7"/>
    <w:rsid w:val="008E5CAF"/>
    <w:rsid w:val="008E716F"/>
    <w:rsid w:val="008F11C5"/>
    <w:rsid w:val="008F1942"/>
    <w:rsid w:val="008F1EAB"/>
    <w:rsid w:val="008F3013"/>
    <w:rsid w:val="008F33DC"/>
    <w:rsid w:val="008F4163"/>
    <w:rsid w:val="008F477F"/>
    <w:rsid w:val="008F74DA"/>
    <w:rsid w:val="008F7CE9"/>
    <w:rsid w:val="00900B41"/>
    <w:rsid w:val="00902350"/>
    <w:rsid w:val="0090336B"/>
    <w:rsid w:val="0090373C"/>
    <w:rsid w:val="009053AA"/>
    <w:rsid w:val="009061BE"/>
    <w:rsid w:val="00906939"/>
    <w:rsid w:val="00907108"/>
    <w:rsid w:val="00907618"/>
    <w:rsid w:val="00910B7D"/>
    <w:rsid w:val="00911DFB"/>
    <w:rsid w:val="009139D9"/>
    <w:rsid w:val="00914967"/>
    <w:rsid w:val="00914AD8"/>
    <w:rsid w:val="00916079"/>
    <w:rsid w:val="009161FF"/>
    <w:rsid w:val="00917CE9"/>
    <w:rsid w:val="00920235"/>
    <w:rsid w:val="00920BF2"/>
    <w:rsid w:val="0092198F"/>
    <w:rsid w:val="00922010"/>
    <w:rsid w:val="009259E4"/>
    <w:rsid w:val="009263BF"/>
    <w:rsid w:val="00926DB3"/>
    <w:rsid w:val="00931BD9"/>
    <w:rsid w:val="00934C99"/>
    <w:rsid w:val="00935477"/>
    <w:rsid w:val="0093581F"/>
    <w:rsid w:val="00936728"/>
    <w:rsid w:val="009368F3"/>
    <w:rsid w:val="009376CE"/>
    <w:rsid w:val="00941636"/>
    <w:rsid w:val="00943742"/>
    <w:rsid w:val="00945C05"/>
    <w:rsid w:val="00946945"/>
    <w:rsid w:val="00947713"/>
    <w:rsid w:val="009505BB"/>
    <w:rsid w:val="00950DE7"/>
    <w:rsid w:val="009523F6"/>
    <w:rsid w:val="00953920"/>
    <w:rsid w:val="00953D47"/>
    <w:rsid w:val="00955C14"/>
    <w:rsid w:val="0095681E"/>
    <w:rsid w:val="009572D4"/>
    <w:rsid w:val="00961921"/>
    <w:rsid w:val="0096430A"/>
    <w:rsid w:val="009652AF"/>
    <w:rsid w:val="0096554B"/>
    <w:rsid w:val="0096584A"/>
    <w:rsid w:val="009662D8"/>
    <w:rsid w:val="00971F08"/>
    <w:rsid w:val="0097290F"/>
    <w:rsid w:val="00972E44"/>
    <w:rsid w:val="009732A8"/>
    <w:rsid w:val="00974B3A"/>
    <w:rsid w:val="00974CBC"/>
    <w:rsid w:val="00974F74"/>
    <w:rsid w:val="0097603D"/>
    <w:rsid w:val="00976949"/>
    <w:rsid w:val="00977551"/>
    <w:rsid w:val="00977D9E"/>
    <w:rsid w:val="00980477"/>
    <w:rsid w:val="00980554"/>
    <w:rsid w:val="00981AD5"/>
    <w:rsid w:val="00982BB5"/>
    <w:rsid w:val="00985253"/>
    <w:rsid w:val="009853B3"/>
    <w:rsid w:val="009853F3"/>
    <w:rsid w:val="0098799C"/>
    <w:rsid w:val="00987C1A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60EC"/>
    <w:rsid w:val="009970DD"/>
    <w:rsid w:val="009A0724"/>
    <w:rsid w:val="009A0FBA"/>
    <w:rsid w:val="009A10A3"/>
    <w:rsid w:val="009A1601"/>
    <w:rsid w:val="009A1735"/>
    <w:rsid w:val="009A462D"/>
    <w:rsid w:val="009A5A50"/>
    <w:rsid w:val="009A5CBA"/>
    <w:rsid w:val="009A785B"/>
    <w:rsid w:val="009B101F"/>
    <w:rsid w:val="009B1F30"/>
    <w:rsid w:val="009B25A5"/>
    <w:rsid w:val="009B28A9"/>
    <w:rsid w:val="009B36AC"/>
    <w:rsid w:val="009B3AC2"/>
    <w:rsid w:val="009B4DF4"/>
    <w:rsid w:val="009B564E"/>
    <w:rsid w:val="009B6231"/>
    <w:rsid w:val="009B62CF"/>
    <w:rsid w:val="009B7C1D"/>
    <w:rsid w:val="009B7E87"/>
    <w:rsid w:val="009C33B2"/>
    <w:rsid w:val="009C403E"/>
    <w:rsid w:val="009C6C51"/>
    <w:rsid w:val="009C6E05"/>
    <w:rsid w:val="009D0671"/>
    <w:rsid w:val="009D0E10"/>
    <w:rsid w:val="009D23B3"/>
    <w:rsid w:val="009D4FF0"/>
    <w:rsid w:val="009D58F6"/>
    <w:rsid w:val="009D5B42"/>
    <w:rsid w:val="009D703C"/>
    <w:rsid w:val="009D718F"/>
    <w:rsid w:val="009E068F"/>
    <w:rsid w:val="009E0CC2"/>
    <w:rsid w:val="009E14E0"/>
    <w:rsid w:val="009E3033"/>
    <w:rsid w:val="009E35DB"/>
    <w:rsid w:val="009E3B1B"/>
    <w:rsid w:val="009E47A3"/>
    <w:rsid w:val="009E54EA"/>
    <w:rsid w:val="009E6144"/>
    <w:rsid w:val="009E63A8"/>
    <w:rsid w:val="009E7C97"/>
    <w:rsid w:val="009F08F3"/>
    <w:rsid w:val="009F1E24"/>
    <w:rsid w:val="009F26AB"/>
    <w:rsid w:val="009F321E"/>
    <w:rsid w:val="009F344F"/>
    <w:rsid w:val="009F3959"/>
    <w:rsid w:val="009F4F99"/>
    <w:rsid w:val="009F6C11"/>
    <w:rsid w:val="009F6F89"/>
    <w:rsid w:val="009F7F5B"/>
    <w:rsid w:val="00A02B4C"/>
    <w:rsid w:val="00A048A8"/>
    <w:rsid w:val="00A04F49"/>
    <w:rsid w:val="00A07003"/>
    <w:rsid w:val="00A125C0"/>
    <w:rsid w:val="00A13E54"/>
    <w:rsid w:val="00A14C77"/>
    <w:rsid w:val="00A159B5"/>
    <w:rsid w:val="00A17645"/>
    <w:rsid w:val="00A17F63"/>
    <w:rsid w:val="00A215E6"/>
    <w:rsid w:val="00A2193B"/>
    <w:rsid w:val="00A21F84"/>
    <w:rsid w:val="00A23264"/>
    <w:rsid w:val="00A2351A"/>
    <w:rsid w:val="00A264A9"/>
    <w:rsid w:val="00A27767"/>
    <w:rsid w:val="00A27785"/>
    <w:rsid w:val="00A30187"/>
    <w:rsid w:val="00A316F9"/>
    <w:rsid w:val="00A32DB5"/>
    <w:rsid w:val="00A33075"/>
    <w:rsid w:val="00A3448A"/>
    <w:rsid w:val="00A35EA7"/>
    <w:rsid w:val="00A36297"/>
    <w:rsid w:val="00A36AAB"/>
    <w:rsid w:val="00A3785C"/>
    <w:rsid w:val="00A3788F"/>
    <w:rsid w:val="00A41A4E"/>
    <w:rsid w:val="00A41E2B"/>
    <w:rsid w:val="00A45B74"/>
    <w:rsid w:val="00A45C4C"/>
    <w:rsid w:val="00A4653F"/>
    <w:rsid w:val="00A4660F"/>
    <w:rsid w:val="00A5293F"/>
    <w:rsid w:val="00A52E1D"/>
    <w:rsid w:val="00A52ED3"/>
    <w:rsid w:val="00A5300A"/>
    <w:rsid w:val="00A535B2"/>
    <w:rsid w:val="00A53AF7"/>
    <w:rsid w:val="00A57A9B"/>
    <w:rsid w:val="00A61499"/>
    <w:rsid w:val="00A6274A"/>
    <w:rsid w:val="00A6292E"/>
    <w:rsid w:val="00A62A77"/>
    <w:rsid w:val="00A63483"/>
    <w:rsid w:val="00A63B7F"/>
    <w:rsid w:val="00A657D7"/>
    <w:rsid w:val="00A660AC"/>
    <w:rsid w:val="00A670E1"/>
    <w:rsid w:val="00A675E8"/>
    <w:rsid w:val="00A67E6C"/>
    <w:rsid w:val="00A71109"/>
    <w:rsid w:val="00A71661"/>
    <w:rsid w:val="00A71B99"/>
    <w:rsid w:val="00A735D3"/>
    <w:rsid w:val="00A739D0"/>
    <w:rsid w:val="00A761D4"/>
    <w:rsid w:val="00A76C43"/>
    <w:rsid w:val="00A7783E"/>
    <w:rsid w:val="00A77EB5"/>
    <w:rsid w:val="00A77EC4"/>
    <w:rsid w:val="00A80C7C"/>
    <w:rsid w:val="00A81071"/>
    <w:rsid w:val="00A810D8"/>
    <w:rsid w:val="00A8283C"/>
    <w:rsid w:val="00A874F5"/>
    <w:rsid w:val="00A87DC8"/>
    <w:rsid w:val="00A90235"/>
    <w:rsid w:val="00A91104"/>
    <w:rsid w:val="00A92879"/>
    <w:rsid w:val="00A9442A"/>
    <w:rsid w:val="00A96410"/>
    <w:rsid w:val="00AA016F"/>
    <w:rsid w:val="00AA172C"/>
    <w:rsid w:val="00AA1ED6"/>
    <w:rsid w:val="00AA2063"/>
    <w:rsid w:val="00AA437B"/>
    <w:rsid w:val="00AA51D6"/>
    <w:rsid w:val="00AB00C3"/>
    <w:rsid w:val="00AB0BC8"/>
    <w:rsid w:val="00AB11CA"/>
    <w:rsid w:val="00AB14D9"/>
    <w:rsid w:val="00AB191C"/>
    <w:rsid w:val="00AB1D99"/>
    <w:rsid w:val="00AB24B5"/>
    <w:rsid w:val="00AB34AD"/>
    <w:rsid w:val="00AB4AB8"/>
    <w:rsid w:val="00AB5795"/>
    <w:rsid w:val="00AB655E"/>
    <w:rsid w:val="00AB65F0"/>
    <w:rsid w:val="00AC007F"/>
    <w:rsid w:val="00AC1744"/>
    <w:rsid w:val="00AC2ECD"/>
    <w:rsid w:val="00AC3119"/>
    <w:rsid w:val="00AC4421"/>
    <w:rsid w:val="00AC49FB"/>
    <w:rsid w:val="00AC5A10"/>
    <w:rsid w:val="00AC601A"/>
    <w:rsid w:val="00AC619F"/>
    <w:rsid w:val="00AC70D3"/>
    <w:rsid w:val="00AC7185"/>
    <w:rsid w:val="00AD0AA3"/>
    <w:rsid w:val="00AD3F94"/>
    <w:rsid w:val="00AD4A5A"/>
    <w:rsid w:val="00AD4ACB"/>
    <w:rsid w:val="00AD6017"/>
    <w:rsid w:val="00AE0C4D"/>
    <w:rsid w:val="00AE0F9F"/>
    <w:rsid w:val="00AE203B"/>
    <w:rsid w:val="00AE27AC"/>
    <w:rsid w:val="00AE40E0"/>
    <w:rsid w:val="00AE475C"/>
    <w:rsid w:val="00AE4DBA"/>
    <w:rsid w:val="00AE4F07"/>
    <w:rsid w:val="00AF052F"/>
    <w:rsid w:val="00AF117B"/>
    <w:rsid w:val="00AF12E9"/>
    <w:rsid w:val="00AF1C5D"/>
    <w:rsid w:val="00AF42D7"/>
    <w:rsid w:val="00AF5ECC"/>
    <w:rsid w:val="00AF6851"/>
    <w:rsid w:val="00AF6D87"/>
    <w:rsid w:val="00B006FE"/>
    <w:rsid w:val="00B007CB"/>
    <w:rsid w:val="00B02117"/>
    <w:rsid w:val="00B02AA9"/>
    <w:rsid w:val="00B02FA3"/>
    <w:rsid w:val="00B0371D"/>
    <w:rsid w:val="00B0408F"/>
    <w:rsid w:val="00B05084"/>
    <w:rsid w:val="00B05AF8"/>
    <w:rsid w:val="00B060F2"/>
    <w:rsid w:val="00B06E8D"/>
    <w:rsid w:val="00B06FF0"/>
    <w:rsid w:val="00B07669"/>
    <w:rsid w:val="00B118FB"/>
    <w:rsid w:val="00B13EC9"/>
    <w:rsid w:val="00B157F9"/>
    <w:rsid w:val="00B166D4"/>
    <w:rsid w:val="00B167F1"/>
    <w:rsid w:val="00B20256"/>
    <w:rsid w:val="00B2084C"/>
    <w:rsid w:val="00B20D09"/>
    <w:rsid w:val="00B2635F"/>
    <w:rsid w:val="00B26E3D"/>
    <w:rsid w:val="00B2763F"/>
    <w:rsid w:val="00B2782B"/>
    <w:rsid w:val="00B27AAC"/>
    <w:rsid w:val="00B27B3C"/>
    <w:rsid w:val="00B27C24"/>
    <w:rsid w:val="00B27E03"/>
    <w:rsid w:val="00B30929"/>
    <w:rsid w:val="00B32505"/>
    <w:rsid w:val="00B33BC9"/>
    <w:rsid w:val="00B34EAA"/>
    <w:rsid w:val="00B35E79"/>
    <w:rsid w:val="00B372AA"/>
    <w:rsid w:val="00B37A80"/>
    <w:rsid w:val="00B40445"/>
    <w:rsid w:val="00B41888"/>
    <w:rsid w:val="00B41C25"/>
    <w:rsid w:val="00B428D7"/>
    <w:rsid w:val="00B44980"/>
    <w:rsid w:val="00B45A52"/>
    <w:rsid w:val="00B46175"/>
    <w:rsid w:val="00B46BFF"/>
    <w:rsid w:val="00B47D41"/>
    <w:rsid w:val="00B50795"/>
    <w:rsid w:val="00B54CAB"/>
    <w:rsid w:val="00B554B8"/>
    <w:rsid w:val="00B5636C"/>
    <w:rsid w:val="00B57721"/>
    <w:rsid w:val="00B60E54"/>
    <w:rsid w:val="00B62AAA"/>
    <w:rsid w:val="00B65A3B"/>
    <w:rsid w:val="00B664C7"/>
    <w:rsid w:val="00B731F8"/>
    <w:rsid w:val="00B738A1"/>
    <w:rsid w:val="00B739F6"/>
    <w:rsid w:val="00B81A6C"/>
    <w:rsid w:val="00B85C3F"/>
    <w:rsid w:val="00B85DE5"/>
    <w:rsid w:val="00B86DC7"/>
    <w:rsid w:val="00B90291"/>
    <w:rsid w:val="00B90F73"/>
    <w:rsid w:val="00B93B59"/>
    <w:rsid w:val="00B9406A"/>
    <w:rsid w:val="00B95D8B"/>
    <w:rsid w:val="00B97169"/>
    <w:rsid w:val="00BA11F0"/>
    <w:rsid w:val="00BA2280"/>
    <w:rsid w:val="00BA23D2"/>
    <w:rsid w:val="00BA2A08"/>
    <w:rsid w:val="00BA56D2"/>
    <w:rsid w:val="00BA76E0"/>
    <w:rsid w:val="00BB02D4"/>
    <w:rsid w:val="00BB059A"/>
    <w:rsid w:val="00BB2A25"/>
    <w:rsid w:val="00BB3434"/>
    <w:rsid w:val="00BB47CF"/>
    <w:rsid w:val="00BB51E9"/>
    <w:rsid w:val="00BB589A"/>
    <w:rsid w:val="00BC0FDC"/>
    <w:rsid w:val="00BC11F5"/>
    <w:rsid w:val="00BC3053"/>
    <w:rsid w:val="00BC3693"/>
    <w:rsid w:val="00BC3B8B"/>
    <w:rsid w:val="00BC4024"/>
    <w:rsid w:val="00BC4D2E"/>
    <w:rsid w:val="00BD0964"/>
    <w:rsid w:val="00BD1E3E"/>
    <w:rsid w:val="00BD287F"/>
    <w:rsid w:val="00BD3EA1"/>
    <w:rsid w:val="00BD48A2"/>
    <w:rsid w:val="00BD48AC"/>
    <w:rsid w:val="00BD5F1A"/>
    <w:rsid w:val="00BE1234"/>
    <w:rsid w:val="00BE2FA6"/>
    <w:rsid w:val="00BE333F"/>
    <w:rsid w:val="00BE3EE2"/>
    <w:rsid w:val="00BE5ACF"/>
    <w:rsid w:val="00BE7406"/>
    <w:rsid w:val="00BE7603"/>
    <w:rsid w:val="00BF3279"/>
    <w:rsid w:val="00BF4342"/>
    <w:rsid w:val="00BF54C2"/>
    <w:rsid w:val="00BF55E7"/>
    <w:rsid w:val="00BF5DBB"/>
    <w:rsid w:val="00BF74C7"/>
    <w:rsid w:val="00C015F1"/>
    <w:rsid w:val="00C01F33"/>
    <w:rsid w:val="00C02CC6"/>
    <w:rsid w:val="00C040F7"/>
    <w:rsid w:val="00C041B0"/>
    <w:rsid w:val="00C044AB"/>
    <w:rsid w:val="00C053B0"/>
    <w:rsid w:val="00C05706"/>
    <w:rsid w:val="00C0681A"/>
    <w:rsid w:val="00C06D93"/>
    <w:rsid w:val="00C07377"/>
    <w:rsid w:val="00C076B5"/>
    <w:rsid w:val="00C10478"/>
    <w:rsid w:val="00C12107"/>
    <w:rsid w:val="00C12B81"/>
    <w:rsid w:val="00C14D4B"/>
    <w:rsid w:val="00C15115"/>
    <w:rsid w:val="00C154BB"/>
    <w:rsid w:val="00C171A0"/>
    <w:rsid w:val="00C17244"/>
    <w:rsid w:val="00C22446"/>
    <w:rsid w:val="00C25C89"/>
    <w:rsid w:val="00C26719"/>
    <w:rsid w:val="00C271C8"/>
    <w:rsid w:val="00C27753"/>
    <w:rsid w:val="00C279B5"/>
    <w:rsid w:val="00C27C45"/>
    <w:rsid w:val="00C3093C"/>
    <w:rsid w:val="00C310D8"/>
    <w:rsid w:val="00C32440"/>
    <w:rsid w:val="00C3719D"/>
    <w:rsid w:val="00C40A72"/>
    <w:rsid w:val="00C43A25"/>
    <w:rsid w:val="00C43E2B"/>
    <w:rsid w:val="00C44D78"/>
    <w:rsid w:val="00C5088C"/>
    <w:rsid w:val="00C52F17"/>
    <w:rsid w:val="00C534D9"/>
    <w:rsid w:val="00C53C5D"/>
    <w:rsid w:val="00C54995"/>
    <w:rsid w:val="00C54CFD"/>
    <w:rsid w:val="00C54D41"/>
    <w:rsid w:val="00C5633B"/>
    <w:rsid w:val="00C6007B"/>
    <w:rsid w:val="00C60783"/>
    <w:rsid w:val="00C64672"/>
    <w:rsid w:val="00C65928"/>
    <w:rsid w:val="00C66915"/>
    <w:rsid w:val="00C70697"/>
    <w:rsid w:val="00C71B77"/>
    <w:rsid w:val="00C72EF4"/>
    <w:rsid w:val="00C739AD"/>
    <w:rsid w:val="00C743BB"/>
    <w:rsid w:val="00C75D2F"/>
    <w:rsid w:val="00C767BE"/>
    <w:rsid w:val="00C76963"/>
    <w:rsid w:val="00C76E3C"/>
    <w:rsid w:val="00C76F7B"/>
    <w:rsid w:val="00C77B55"/>
    <w:rsid w:val="00C80E19"/>
    <w:rsid w:val="00C81568"/>
    <w:rsid w:val="00C81E11"/>
    <w:rsid w:val="00C8486E"/>
    <w:rsid w:val="00C9027A"/>
    <w:rsid w:val="00C90530"/>
    <w:rsid w:val="00C9068E"/>
    <w:rsid w:val="00C90D7E"/>
    <w:rsid w:val="00C91296"/>
    <w:rsid w:val="00C9378D"/>
    <w:rsid w:val="00C93C4B"/>
    <w:rsid w:val="00C940A7"/>
    <w:rsid w:val="00C944AB"/>
    <w:rsid w:val="00C94E7F"/>
    <w:rsid w:val="00C95B40"/>
    <w:rsid w:val="00C95DCE"/>
    <w:rsid w:val="00C96B85"/>
    <w:rsid w:val="00CA1ED8"/>
    <w:rsid w:val="00CA2C60"/>
    <w:rsid w:val="00CA3086"/>
    <w:rsid w:val="00CA5023"/>
    <w:rsid w:val="00CA6F16"/>
    <w:rsid w:val="00CA7F24"/>
    <w:rsid w:val="00CB038F"/>
    <w:rsid w:val="00CB1F63"/>
    <w:rsid w:val="00CB2B23"/>
    <w:rsid w:val="00CB3234"/>
    <w:rsid w:val="00CB3286"/>
    <w:rsid w:val="00CB3E51"/>
    <w:rsid w:val="00CB4A39"/>
    <w:rsid w:val="00CB7170"/>
    <w:rsid w:val="00CC040E"/>
    <w:rsid w:val="00CC079A"/>
    <w:rsid w:val="00CC111F"/>
    <w:rsid w:val="00CC1C88"/>
    <w:rsid w:val="00CC2011"/>
    <w:rsid w:val="00CC28A6"/>
    <w:rsid w:val="00CC35AF"/>
    <w:rsid w:val="00CC3EA0"/>
    <w:rsid w:val="00CC5B0C"/>
    <w:rsid w:val="00CC7B45"/>
    <w:rsid w:val="00CD1188"/>
    <w:rsid w:val="00CD2949"/>
    <w:rsid w:val="00CD2ED1"/>
    <w:rsid w:val="00CD337B"/>
    <w:rsid w:val="00CD33BF"/>
    <w:rsid w:val="00CD33FE"/>
    <w:rsid w:val="00CD3A6A"/>
    <w:rsid w:val="00CD4A26"/>
    <w:rsid w:val="00CD4D61"/>
    <w:rsid w:val="00CD590B"/>
    <w:rsid w:val="00CD5D5B"/>
    <w:rsid w:val="00CE000C"/>
    <w:rsid w:val="00CE0424"/>
    <w:rsid w:val="00CE1729"/>
    <w:rsid w:val="00CE3BEB"/>
    <w:rsid w:val="00CE7561"/>
    <w:rsid w:val="00CF1354"/>
    <w:rsid w:val="00CF1F79"/>
    <w:rsid w:val="00CF3724"/>
    <w:rsid w:val="00CF3B1F"/>
    <w:rsid w:val="00CF3BF6"/>
    <w:rsid w:val="00CF4682"/>
    <w:rsid w:val="00CF625B"/>
    <w:rsid w:val="00CF687E"/>
    <w:rsid w:val="00CF6DD1"/>
    <w:rsid w:val="00CF72BE"/>
    <w:rsid w:val="00D022BC"/>
    <w:rsid w:val="00D0349B"/>
    <w:rsid w:val="00D04434"/>
    <w:rsid w:val="00D04C48"/>
    <w:rsid w:val="00D04F67"/>
    <w:rsid w:val="00D06418"/>
    <w:rsid w:val="00D067E6"/>
    <w:rsid w:val="00D10249"/>
    <w:rsid w:val="00D1073E"/>
    <w:rsid w:val="00D10C29"/>
    <w:rsid w:val="00D10E35"/>
    <w:rsid w:val="00D115C3"/>
    <w:rsid w:val="00D11897"/>
    <w:rsid w:val="00D1261E"/>
    <w:rsid w:val="00D13135"/>
    <w:rsid w:val="00D13E4E"/>
    <w:rsid w:val="00D141BB"/>
    <w:rsid w:val="00D17058"/>
    <w:rsid w:val="00D2033F"/>
    <w:rsid w:val="00D20C76"/>
    <w:rsid w:val="00D221C7"/>
    <w:rsid w:val="00D22BDC"/>
    <w:rsid w:val="00D22FC8"/>
    <w:rsid w:val="00D2318B"/>
    <w:rsid w:val="00D239A7"/>
    <w:rsid w:val="00D23F47"/>
    <w:rsid w:val="00D24522"/>
    <w:rsid w:val="00D266EE"/>
    <w:rsid w:val="00D3005B"/>
    <w:rsid w:val="00D30297"/>
    <w:rsid w:val="00D34C32"/>
    <w:rsid w:val="00D34C82"/>
    <w:rsid w:val="00D35675"/>
    <w:rsid w:val="00D367F1"/>
    <w:rsid w:val="00D36E71"/>
    <w:rsid w:val="00D37D87"/>
    <w:rsid w:val="00D402A3"/>
    <w:rsid w:val="00D40B33"/>
    <w:rsid w:val="00D40F8F"/>
    <w:rsid w:val="00D4318F"/>
    <w:rsid w:val="00D432A3"/>
    <w:rsid w:val="00D438BF"/>
    <w:rsid w:val="00D43AF1"/>
    <w:rsid w:val="00D440F8"/>
    <w:rsid w:val="00D474ED"/>
    <w:rsid w:val="00D47948"/>
    <w:rsid w:val="00D51D37"/>
    <w:rsid w:val="00D538CD"/>
    <w:rsid w:val="00D546FF"/>
    <w:rsid w:val="00D55AD5"/>
    <w:rsid w:val="00D56648"/>
    <w:rsid w:val="00D573DB"/>
    <w:rsid w:val="00D57437"/>
    <w:rsid w:val="00D576CA"/>
    <w:rsid w:val="00D60E13"/>
    <w:rsid w:val="00D610ED"/>
    <w:rsid w:val="00D61AF5"/>
    <w:rsid w:val="00D62CD5"/>
    <w:rsid w:val="00D6435F"/>
    <w:rsid w:val="00D64827"/>
    <w:rsid w:val="00D652B5"/>
    <w:rsid w:val="00D654F7"/>
    <w:rsid w:val="00D65F3B"/>
    <w:rsid w:val="00D66155"/>
    <w:rsid w:val="00D668C1"/>
    <w:rsid w:val="00D66DDF"/>
    <w:rsid w:val="00D708B0"/>
    <w:rsid w:val="00D7214F"/>
    <w:rsid w:val="00D74629"/>
    <w:rsid w:val="00D752DD"/>
    <w:rsid w:val="00D756BD"/>
    <w:rsid w:val="00D76228"/>
    <w:rsid w:val="00D773CB"/>
    <w:rsid w:val="00D77962"/>
    <w:rsid w:val="00D77B1D"/>
    <w:rsid w:val="00D8021F"/>
    <w:rsid w:val="00D80383"/>
    <w:rsid w:val="00D804C3"/>
    <w:rsid w:val="00D81F40"/>
    <w:rsid w:val="00D823C6"/>
    <w:rsid w:val="00D840F4"/>
    <w:rsid w:val="00D84F01"/>
    <w:rsid w:val="00D86A2F"/>
    <w:rsid w:val="00D86BBB"/>
    <w:rsid w:val="00D86CA3"/>
    <w:rsid w:val="00D871CE"/>
    <w:rsid w:val="00D87FC1"/>
    <w:rsid w:val="00D90C49"/>
    <w:rsid w:val="00D91035"/>
    <w:rsid w:val="00D9159E"/>
    <w:rsid w:val="00D9196D"/>
    <w:rsid w:val="00D92982"/>
    <w:rsid w:val="00D94245"/>
    <w:rsid w:val="00DA0C93"/>
    <w:rsid w:val="00DA0E29"/>
    <w:rsid w:val="00DA1322"/>
    <w:rsid w:val="00DA1811"/>
    <w:rsid w:val="00DA305E"/>
    <w:rsid w:val="00DA5007"/>
    <w:rsid w:val="00DA5417"/>
    <w:rsid w:val="00DA56E8"/>
    <w:rsid w:val="00DB03BD"/>
    <w:rsid w:val="00DB06EE"/>
    <w:rsid w:val="00DB0A9F"/>
    <w:rsid w:val="00DB1442"/>
    <w:rsid w:val="00DB1AAB"/>
    <w:rsid w:val="00DB2273"/>
    <w:rsid w:val="00DB377D"/>
    <w:rsid w:val="00DB3BDA"/>
    <w:rsid w:val="00DB4967"/>
    <w:rsid w:val="00DB5A37"/>
    <w:rsid w:val="00DB6DA4"/>
    <w:rsid w:val="00DC00CB"/>
    <w:rsid w:val="00DC1728"/>
    <w:rsid w:val="00DC2D36"/>
    <w:rsid w:val="00DC4E15"/>
    <w:rsid w:val="00DC53EF"/>
    <w:rsid w:val="00DD1E86"/>
    <w:rsid w:val="00DD230B"/>
    <w:rsid w:val="00DD3CC4"/>
    <w:rsid w:val="00DD4E2A"/>
    <w:rsid w:val="00DD50C9"/>
    <w:rsid w:val="00DD6007"/>
    <w:rsid w:val="00DE044D"/>
    <w:rsid w:val="00DE3E82"/>
    <w:rsid w:val="00DE5608"/>
    <w:rsid w:val="00DE58D0"/>
    <w:rsid w:val="00DE6336"/>
    <w:rsid w:val="00DE654F"/>
    <w:rsid w:val="00DF044F"/>
    <w:rsid w:val="00DF0B6E"/>
    <w:rsid w:val="00DF1463"/>
    <w:rsid w:val="00DF15E0"/>
    <w:rsid w:val="00DF1C45"/>
    <w:rsid w:val="00DF1DB2"/>
    <w:rsid w:val="00DF313E"/>
    <w:rsid w:val="00DF32C0"/>
    <w:rsid w:val="00DF37A0"/>
    <w:rsid w:val="00DF45C1"/>
    <w:rsid w:val="00DF5D22"/>
    <w:rsid w:val="00DF66F4"/>
    <w:rsid w:val="00E00F79"/>
    <w:rsid w:val="00E0117C"/>
    <w:rsid w:val="00E015F8"/>
    <w:rsid w:val="00E02C12"/>
    <w:rsid w:val="00E03184"/>
    <w:rsid w:val="00E033C8"/>
    <w:rsid w:val="00E038EB"/>
    <w:rsid w:val="00E110E7"/>
    <w:rsid w:val="00E114C3"/>
    <w:rsid w:val="00E11A42"/>
    <w:rsid w:val="00E11B20"/>
    <w:rsid w:val="00E128D6"/>
    <w:rsid w:val="00E12D07"/>
    <w:rsid w:val="00E153BF"/>
    <w:rsid w:val="00E17FA2"/>
    <w:rsid w:val="00E22330"/>
    <w:rsid w:val="00E239E1"/>
    <w:rsid w:val="00E26DC6"/>
    <w:rsid w:val="00E27832"/>
    <w:rsid w:val="00E30B5A"/>
    <w:rsid w:val="00E3123D"/>
    <w:rsid w:val="00E31461"/>
    <w:rsid w:val="00E31D43"/>
    <w:rsid w:val="00E32608"/>
    <w:rsid w:val="00E34188"/>
    <w:rsid w:val="00E345CD"/>
    <w:rsid w:val="00E34B6E"/>
    <w:rsid w:val="00E3549F"/>
    <w:rsid w:val="00E35559"/>
    <w:rsid w:val="00E3723A"/>
    <w:rsid w:val="00E37860"/>
    <w:rsid w:val="00E4284D"/>
    <w:rsid w:val="00E446F1"/>
    <w:rsid w:val="00E46886"/>
    <w:rsid w:val="00E46965"/>
    <w:rsid w:val="00E47AEF"/>
    <w:rsid w:val="00E531A4"/>
    <w:rsid w:val="00E53314"/>
    <w:rsid w:val="00E53493"/>
    <w:rsid w:val="00E53B75"/>
    <w:rsid w:val="00E53C6E"/>
    <w:rsid w:val="00E547B1"/>
    <w:rsid w:val="00E54E3B"/>
    <w:rsid w:val="00E55623"/>
    <w:rsid w:val="00E56812"/>
    <w:rsid w:val="00E57565"/>
    <w:rsid w:val="00E60D7C"/>
    <w:rsid w:val="00E61405"/>
    <w:rsid w:val="00E61C6E"/>
    <w:rsid w:val="00E63838"/>
    <w:rsid w:val="00E63A66"/>
    <w:rsid w:val="00E64434"/>
    <w:rsid w:val="00E65364"/>
    <w:rsid w:val="00E656F2"/>
    <w:rsid w:val="00E65FBD"/>
    <w:rsid w:val="00E6661F"/>
    <w:rsid w:val="00E666E4"/>
    <w:rsid w:val="00E6774D"/>
    <w:rsid w:val="00E67C51"/>
    <w:rsid w:val="00E67F0A"/>
    <w:rsid w:val="00E7169E"/>
    <w:rsid w:val="00E72EFC"/>
    <w:rsid w:val="00E739A1"/>
    <w:rsid w:val="00E7587E"/>
    <w:rsid w:val="00E758EC"/>
    <w:rsid w:val="00E7659C"/>
    <w:rsid w:val="00E80E1E"/>
    <w:rsid w:val="00E8234C"/>
    <w:rsid w:val="00E83AA9"/>
    <w:rsid w:val="00E85928"/>
    <w:rsid w:val="00E87225"/>
    <w:rsid w:val="00E87822"/>
    <w:rsid w:val="00E90395"/>
    <w:rsid w:val="00E90E49"/>
    <w:rsid w:val="00E917F9"/>
    <w:rsid w:val="00E9291C"/>
    <w:rsid w:val="00E93FFE"/>
    <w:rsid w:val="00E94743"/>
    <w:rsid w:val="00E94F8A"/>
    <w:rsid w:val="00E9561F"/>
    <w:rsid w:val="00E96460"/>
    <w:rsid w:val="00EA2577"/>
    <w:rsid w:val="00EA360E"/>
    <w:rsid w:val="00EA4D1E"/>
    <w:rsid w:val="00EA53C7"/>
    <w:rsid w:val="00EA5E4F"/>
    <w:rsid w:val="00EA62E0"/>
    <w:rsid w:val="00EA685A"/>
    <w:rsid w:val="00EA6F14"/>
    <w:rsid w:val="00EA7221"/>
    <w:rsid w:val="00EA7A41"/>
    <w:rsid w:val="00EB077B"/>
    <w:rsid w:val="00EB0A73"/>
    <w:rsid w:val="00EB0D03"/>
    <w:rsid w:val="00EB0E42"/>
    <w:rsid w:val="00EB244F"/>
    <w:rsid w:val="00EB2DAA"/>
    <w:rsid w:val="00EB3862"/>
    <w:rsid w:val="00EB4EA2"/>
    <w:rsid w:val="00EB52A3"/>
    <w:rsid w:val="00EB5A27"/>
    <w:rsid w:val="00EC27C6"/>
    <w:rsid w:val="00EC2D1E"/>
    <w:rsid w:val="00EC3439"/>
    <w:rsid w:val="00EC4207"/>
    <w:rsid w:val="00EC429E"/>
    <w:rsid w:val="00EC5653"/>
    <w:rsid w:val="00EC60B5"/>
    <w:rsid w:val="00EC6E85"/>
    <w:rsid w:val="00EC71CE"/>
    <w:rsid w:val="00ED1006"/>
    <w:rsid w:val="00ED25C3"/>
    <w:rsid w:val="00EE2FE7"/>
    <w:rsid w:val="00EE342F"/>
    <w:rsid w:val="00EE35D6"/>
    <w:rsid w:val="00EE5056"/>
    <w:rsid w:val="00EE54A8"/>
    <w:rsid w:val="00EE6825"/>
    <w:rsid w:val="00EE7734"/>
    <w:rsid w:val="00EE778D"/>
    <w:rsid w:val="00EF0263"/>
    <w:rsid w:val="00EF12F9"/>
    <w:rsid w:val="00EF18FE"/>
    <w:rsid w:val="00EF1DB4"/>
    <w:rsid w:val="00EF1E4F"/>
    <w:rsid w:val="00EF2D09"/>
    <w:rsid w:val="00EF3919"/>
    <w:rsid w:val="00EF498C"/>
    <w:rsid w:val="00EF5787"/>
    <w:rsid w:val="00EF60D0"/>
    <w:rsid w:val="00EF715E"/>
    <w:rsid w:val="00EF78A7"/>
    <w:rsid w:val="00F005BC"/>
    <w:rsid w:val="00F00773"/>
    <w:rsid w:val="00F0126A"/>
    <w:rsid w:val="00F013F4"/>
    <w:rsid w:val="00F05260"/>
    <w:rsid w:val="00F0528D"/>
    <w:rsid w:val="00F06C67"/>
    <w:rsid w:val="00F06DFD"/>
    <w:rsid w:val="00F071D1"/>
    <w:rsid w:val="00F07533"/>
    <w:rsid w:val="00F10629"/>
    <w:rsid w:val="00F15FA5"/>
    <w:rsid w:val="00F209B7"/>
    <w:rsid w:val="00F20A37"/>
    <w:rsid w:val="00F22F65"/>
    <w:rsid w:val="00F2376F"/>
    <w:rsid w:val="00F243D8"/>
    <w:rsid w:val="00F251EF"/>
    <w:rsid w:val="00F26D6C"/>
    <w:rsid w:val="00F274F1"/>
    <w:rsid w:val="00F27C98"/>
    <w:rsid w:val="00F30828"/>
    <w:rsid w:val="00F313D6"/>
    <w:rsid w:val="00F337B3"/>
    <w:rsid w:val="00F344DC"/>
    <w:rsid w:val="00F3471F"/>
    <w:rsid w:val="00F36A59"/>
    <w:rsid w:val="00F37683"/>
    <w:rsid w:val="00F37AF7"/>
    <w:rsid w:val="00F40F0C"/>
    <w:rsid w:val="00F43CC8"/>
    <w:rsid w:val="00F44E0E"/>
    <w:rsid w:val="00F4766C"/>
    <w:rsid w:val="00F507D1"/>
    <w:rsid w:val="00F513C4"/>
    <w:rsid w:val="00F519CE"/>
    <w:rsid w:val="00F51ADA"/>
    <w:rsid w:val="00F5277D"/>
    <w:rsid w:val="00F6018A"/>
    <w:rsid w:val="00F607C5"/>
    <w:rsid w:val="00F60DEA"/>
    <w:rsid w:val="00F6256D"/>
    <w:rsid w:val="00F62D64"/>
    <w:rsid w:val="00F62DC9"/>
    <w:rsid w:val="00F6302A"/>
    <w:rsid w:val="00F63C9F"/>
    <w:rsid w:val="00F63F66"/>
    <w:rsid w:val="00F64C2B"/>
    <w:rsid w:val="00F651BE"/>
    <w:rsid w:val="00F66240"/>
    <w:rsid w:val="00F67F53"/>
    <w:rsid w:val="00F703BE"/>
    <w:rsid w:val="00F71C0A"/>
    <w:rsid w:val="00F71DEC"/>
    <w:rsid w:val="00F71F69"/>
    <w:rsid w:val="00F72B72"/>
    <w:rsid w:val="00F73A48"/>
    <w:rsid w:val="00F74106"/>
    <w:rsid w:val="00F74BB9"/>
    <w:rsid w:val="00F75582"/>
    <w:rsid w:val="00F75A7F"/>
    <w:rsid w:val="00F75C4B"/>
    <w:rsid w:val="00F76EFA"/>
    <w:rsid w:val="00F804BE"/>
    <w:rsid w:val="00F817CE"/>
    <w:rsid w:val="00F81B24"/>
    <w:rsid w:val="00F81F41"/>
    <w:rsid w:val="00F84064"/>
    <w:rsid w:val="00F8456C"/>
    <w:rsid w:val="00F859D8"/>
    <w:rsid w:val="00F868F5"/>
    <w:rsid w:val="00F9056A"/>
    <w:rsid w:val="00F90F8D"/>
    <w:rsid w:val="00F91535"/>
    <w:rsid w:val="00F92782"/>
    <w:rsid w:val="00F93AA9"/>
    <w:rsid w:val="00F93B90"/>
    <w:rsid w:val="00F94125"/>
    <w:rsid w:val="00F96985"/>
    <w:rsid w:val="00F97838"/>
    <w:rsid w:val="00FA1321"/>
    <w:rsid w:val="00FA185B"/>
    <w:rsid w:val="00FA2BB3"/>
    <w:rsid w:val="00FA5BF1"/>
    <w:rsid w:val="00FA744F"/>
    <w:rsid w:val="00FB1893"/>
    <w:rsid w:val="00FB3CD9"/>
    <w:rsid w:val="00FB4A19"/>
    <w:rsid w:val="00FB4C80"/>
    <w:rsid w:val="00FB5169"/>
    <w:rsid w:val="00FB5639"/>
    <w:rsid w:val="00FB6A6A"/>
    <w:rsid w:val="00FC20BF"/>
    <w:rsid w:val="00FC4AD0"/>
    <w:rsid w:val="00FC7429"/>
    <w:rsid w:val="00FD018B"/>
    <w:rsid w:val="00FD07F6"/>
    <w:rsid w:val="00FD1EC8"/>
    <w:rsid w:val="00FD2953"/>
    <w:rsid w:val="00FD3E4E"/>
    <w:rsid w:val="00FD3FB3"/>
    <w:rsid w:val="00FD47ED"/>
    <w:rsid w:val="00FD74DB"/>
    <w:rsid w:val="00FD7660"/>
    <w:rsid w:val="00FE0655"/>
    <w:rsid w:val="00FE2365"/>
    <w:rsid w:val="00FE3727"/>
    <w:rsid w:val="00FE3CEC"/>
    <w:rsid w:val="00FE4AD9"/>
    <w:rsid w:val="00FE4C7B"/>
    <w:rsid w:val="00FE5EE9"/>
    <w:rsid w:val="00FE6B72"/>
    <w:rsid w:val="00FE7336"/>
    <w:rsid w:val="00FE787C"/>
    <w:rsid w:val="00FF12E7"/>
    <w:rsid w:val="00FF3892"/>
    <w:rsid w:val="00FF45A5"/>
    <w:rsid w:val="00FF5C91"/>
    <w:rsid w:val="00FF6B38"/>
    <w:rsid w:val="00FF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7F223EF"/>
  <w15:docId w15:val="{1F31A4B3-AD0B-4782-8089-946982D1C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7B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Normal"/>
    <w:link w:val="Heading1Char"/>
    <w:qFormat/>
    <w:rsid w:val="007B0AC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7B0AC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7B0AC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7B0AC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B0AC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B0AC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B0AC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B0AC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B0AC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B0AC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B0AC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7B0AC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B0AC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B0AC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B0AC0"/>
    <w:pPr>
      <w:ind w:left="1418" w:hanging="1418"/>
    </w:pPr>
  </w:style>
  <w:style w:type="paragraph" w:styleId="TOC3">
    <w:name w:val="toc 3"/>
    <w:basedOn w:val="TOC2"/>
    <w:semiHidden/>
    <w:rsid w:val="007B0AC0"/>
    <w:pPr>
      <w:ind w:left="1134" w:hanging="1134"/>
    </w:pPr>
  </w:style>
  <w:style w:type="paragraph" w:styleId="TOC2">
    <w:name w:val="toc 2"/>
    <w:basedOn w:val="TOC1"/>
    <w:semiHidden/>
    <w:rsid w:val="007B0AC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B0AC0"/>
    <w:pPr>
      <w:ind w:left="284"/>
    </w:pPr>
  </w:style>
  <w:style w:type="paragraph" w:styleId="Index1">
    <w:name w:val="index 1"/>
    <w:basedOn w:val="Normal"/>
    <w:semiHidden/>
    <w:rsid w:val="007B0AC0"/>
    <w:pPr>
      <w:keepLines/>
      <w:spacing w:after="0"/>
    </w:pPr>
  </w:style>
  <w:style w:type="paragraph" w:styleId="DocumentMap">
    <w:name w:val="Document Map"/>
    <w:basedOn w:val="Normal"/>
    <w:semiHidden/>
    <w:rsid w:val="007B0AC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B0AC0"/>
    <w:pPr>
      <w:ind w:left="851"/>
    </w:pPr>
  </w:style>
  <w:style w:type="paragraph" w:styleId="ListNumber">
    <w:name w:val="List Number"/>
    <w:basedOn w:val="List"/>
    <w:rsid w:val="007B0AC0"/>
  </w:style>
  <w:style w:type="paragraph" w:styleId="List">
    <w:name w:val="List"/>
    <w:basedOn w:val="Normal"/>
    <w:rsid w:val="007B0AC0"/>
    <w:pPr>
      <w:ind w:left="568" w:hanging="284"/>
    </w:pPr>
  </w:style>
  <w:style w:type="paragraph" w:styleId="Header">
    <w:name w:val="header"/>
    <w:rsid w:val="007B0A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B0AC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B0AC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B0AC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B0AC0"/>
    <w:pPr>
      <w:ind w:left="1418" w:hanging="1418"/>
    </w:pPr>
  </w:style>
  <w:style w:type="paragraph" w:styleId="TOC6">
    <w:name w:val="toc 6"/>
    <w:basedOn w:val="TOC5"/>
    <w:next w:val="Normal"/>
    <w:semiHidden/>
    <w:rsid w:val="007B0AC0"/>
    <w:pPr>
      <w:ind w:left="1985" w:hanging="1985"/>
    </w:pPr>
  </w:style>
  <w:style w:type="paragraph" w:styleId="TOC7">
    <w:name w:val="toc 7"/>
    <w:basedOn w:val="TOC6"/>
    <w:next w:val="Normal"/>
    <w:semiHidden/>
    <w:rsid w:val="007B0AC0"/>
    <w:pPr>
      <w:ind w:left="2268" w:hanging="2268"/>
    </w:pPr>
  </w:style>
  <w:style w:type="paragraph" w:styleId="ListBullet2">
    <w:name w:val="List Bullet 2"/>
    <w:basedOn w:val="ListBullet"/>
    <w:rsid w:val="007B0AC0"/>
    <w:pPr>
      <w:numPr>
        <w:numId w:val="6"/>
      </w:numPr>
    </w:pPr>
  </w:style>
  <w:style w:type="paragraph" w:styleId="ListBullet">
    <w:name w:val="List Bullet"/>
    <w:basedOn w:val="BodyText"/>
    <w:rsid w:val="007B0AC0"/>
    <w:pPr>
      <w:numPr>
        <w:numId w:val="5"/>
      </w:numPr>
    </w:pPr>
  </w:style>
  <w:style w:type="paragraph" w:styleId="ListBullet3">
    <w:name w:val="List Bullet 3"/>
    <w:basedOn w:val="ListBullet2"/>
    <w:rsid w:val="007B0AC0"/>
    <w:pPr>
      <w:numPr>
        <w:numId w:val="7"/>
      </w:numPr>
    </w:pPr>
  </w:style>
  <w:style w:type="paragraph" w:customStyle="1" w:styleId="EQ">
    <w:name w:val="EQ"/>
    <w:basedOn w:val="Normal"/>
    <w:next w:val="Normal"/>
    <w:rsid w:val="007B0AC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7B0AC0"/>
    <w:pPr>
      <w:ind w:left="851"/>
    </w:pPr>
  </w:style>
  <w:style w:type="paragraph" w:styleId="List3">
    <w:name w:val="List 3"/>
    <w:basedOn w:val="List2"/>
    <w:rsid w:val="007B0AC0"/>
    <w:pPr>
      <w:ind w:left="1135"/>
    </w:pPr>
  </w:style>
  <w:style w:type="paragraph" w:styleId="List4">
    <w:name w:val="List 4"/>
    <w:basedOn w:val="List3"/>
    <w:rsid w:val="007B0AC0"/>
    <w:pPr>
      <w:ind w:left="1418"/>
    </w:pPr>
  </w:style>
  <w:style w:type="paragraph" w:styleId="List5">
    <w:name w:val="List 5"/>
    <w:basedOn w:val="List4"/>
    <w:rsid w:val="007B0AC0"/>
    <w:pPr>
      <w:ind w:left="1702"/>
    </w:pPr>
  </w:style>
  <w:style w:type="paragraph" w:customStyle="1" w:styleId="EditorsNote">
    <w:name w:val="Editor's Note"/>
    <w:basedOn w:val="Normal"/>
    <w:rsid w:val="007B0AC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7B0AC0"/>
    <w:pPr>
      <w:numPr>
        <w:numId w:val="8"/>
      </w:numPr>
    </w:pPr>
  </w:style>
  <w:style w:type="paragraph" w:styleId="ListBullet5">
    <w:name w:val="List Bullet 5"/>
    <w:basedOn w:val="ListBullet4"/>
    <w:rsid w:val="007B0AC0"/>
    <w:pPr>
      <w:numPr>
        <w:numId w:val="4"/>
      </w:numPr>
    </w:pPr>
  </w:style>
  <w:style w:type="paragraph" w:styleId="Footer">
    <w:name w:val="footer"/>
    <w:basedOn w:val="Header"/>
    <w:link w:val="FooterChar"/>
    <w:rsid w:val="007B0AC0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7B0AC0"/>
    <w:pPr>
      <w:numPr>
        <w:numId w:val="2"/>
      </w:numPr>
    </w:pPr>
  </w:style>
  <w:style w:type="paragraph" w:styleId="BalloonText">
    <w:name w:val="Balloon Text"/>
    <w:basedOn w:val="Normal"/>
    <w:semiHidden/>
    <w:rsid w:val="007B0AC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B0AC0"/>
  </w:style>
  <w:style w:type="paragraph" w:styleId="BodyText">
    <w:name w:val="Body Text"/>
    <w:basedOn w:val="Normal"/>
    <w:link w:val="BodyTextChar"/>
    <w:rsid w:val="007B0AC0"/>
  </w:style>
  <w:style w:type="character" w:styleId="Hyperlink">
    <w:name w:val="Hyperlink"/>
    <w:uiPriority w:val="99"/>
    <w:rsid w:val="007B0AC0"/>
    <w:rPr>
      <w:color w:val="0000FF"/>
      <w:u w:val="single"/>
      <w:lang w:val="en-GB"/>
    </w:rPr>
  </w:style>
  <w:style w:type="character" w:styleId="FollowedHyperlink">
    <w:name w:val="FollowedHyperlink"/>
    <w:semiHidden/>
    <w:rsid w:val="007B0AC0"/>
    <w:rPr>
      <w:color w:val="FF0000"/>
      <w:u w:val="single"/>
    </w:rPr>
  </w:style>
  <w:style w:type="character" w:styleId="CommentReference">
    <w:name w:val="annotation reference"/>
    <w:semiHidden/>
    <w:rsid w:val="007B0AC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B0AC0"/>
  </w:style>
  <w:style w:type="paragraph" w:styleId="CommentSubject">
    <w:name w:val="annotation subject"/>
    <w:basedOn w:val="CommentText"/>
    <w:next w:val="CommentText"/>
    <w:semiHidden/>
    <w:rsid w:val="007B0AC0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B0AC0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7B0AC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7B0AC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7B0AC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7B0AC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B0AC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B0AC0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List5"/>
    <w:rsid w:val="007B0AC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7B0AC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7B0AC0"/>
    <w:pPr>
      <w:spacing w:after="0"/>
    </w:pPr>
  </w:style>
  <w:style w:type="paragraph" w:customStyle="1" w:styleId="TAL">
    <w:name w:val="TAL"/>
    <w:basedOn w:val="Normal"/>
    <w:rsid w:val="007B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7B0AC0"/>
    <w:pPr>
      <w:jc w:val="center"/>
    </w:pPr>
  </w:style>
  <w:style w:type="paragraph" w:customStyle="1" w:styleId="TAH">
    <w:name w:val="TAH"/>
    <w:basedOn w:val="TAC"/>
    <w:link w:val="TAHCar"/>
    <w:rsid w:val="007B0AC0"/>
    <w:rPr>
      <w:b/>
    </w:rPr>
  </w:style>
  <w:style w:type="paragraph" w:customStyle="1" w:styleId="TAN">
    <w:name w:val="TAN"/>
    <w:basedOn w:val="TAL"/>
    <w:rsid w:val="007B0AC0"/>
    <w:pPr>
      <w:ind w:left="851" w:hanging="851"/>
    </w:pPr>
  </w:style>
  <w:style w:type="paragraph" w:customStyle="1" w:styleId="TAR">
    <w:name w:val="TAR"/>
    <w:basedOn w:val="TAL"/>
    <w:rsid w:val="007B0AC0"/>
    <w:pPr>
      <w:jc w:val="right"/>
    </w:pPr>
  </w:style>
  <w:style w:type="paragraph" w:customStyle="1" w:styleId="TH">
    <w:name w:val="TH"/>
    <w:basedOn w:val="Normal"/>
    <w:rsid w:val="007B0AC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7B0AC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B0AC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B0A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B0A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B0A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7B0A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7B0AC0"/>
  </w:style>
  <w:style w:type="paragraph" w:customStyle="1" w:styleId="ZH">
    <w:name w:val="ZH"/>
    <w:rsid w:val="007B0A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7B0A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7B0AC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B0A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B0AC0"/>
    <w:pPr>
      <w:framePr w:wrap="notBeside" w:y="16161"/>
    </w:pPr>
  </w:style>
  <w:style w:type="paragraph" w:customStyle="1" w:styleId="FP">
    <w:name w:val="FP"/>
    <w:basedOn w:val="Normal"/>
    <w:rsid w:val="007B0AC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7B0AC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B0AC0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FooterChar">
    <w:name w:val="Footer Char"/>
    <w:link w:val="Footer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Strong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Normal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ommentTextChar">
    <w:name w:val="Comment Text Char"/>
    <w:link w:val="CommentText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BodyText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Normal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Revision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webSettings" Target="webSettings.xml"/><Relationship Id="rId12" Type="http://schemas.openxmlformats.org/officeDocument/2006/relationships/footnotes" Target="footnotes.xml"/><Relationship Id="rId13" Type="http://schemas.openxmlformats.org/officeDocument/2006/relationships/endnotes" Target="endnotes.xml"/><Relationship Id="rId14" Type="http://schemas.openxmlformats.org/officeDocument/2006/relationships/header" Target="header1.xml"/><Relationship Id="rId15" Type="http://schemas.openxmlformats.org/officeDocument/2006/relationships/footer" Target="footer1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customXml" Target="../customXml/item6.xml"/><Relationship Id="rId7" Type="http://schemas.openxmlformats.org/officeDocument/2006/relationships/customXml" Target="../customXml/item7.xml"/><Relationship Id="rId8" Type="http://schemas.openxmlformats.org/officeDocument/2006/relationships/numbering" Target="numbering.xml"/><Relationship Id="rId9" Type="http://schemas.openxmlformats.org/officeDocument/2006/relationships/styles" Target="styles.xml"/><Relationship Id="rId10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SAQRZK7RPU5V-1-15778</_dlc_DocId>
    <_dlc_DocIdUrl xmlns="08b2df90-05d3-4030-90d4-c9feeb4a1cd9">
      <Url>https://ericoll.internal.ericsson.com/sites/NSA/_layouts/DocIdRedir.aspx?ID=SAQRZK7RPU5V-1-15778</Url>
      <Description>SAQRZK7RPU5V-1-15778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63C18-8D75-4D1D-954C-19A417DE9F17}"/>
</file>

<file path=customXml/itemProps2.xml><?xml version="1.0" encoding="utf-8"?>
<ds:datastoreItem xmlns:ds="http://schemas.openxmlformats.org/officeDocument/2006/customXml" ds:itemID="{1FF13372-96FE-4686-8EB5-BECF1F98F3AE}"/>
</file>

<file path=customXml/itemProps3.xml><?xml version="1.0" encoding="utf-8"?>
<ds:datastoreItem xmlns:ds="http://schemas.openxmlformats.org/officeDocument/2006/customXml" ds:itemID="{EF5EE60C-01B3-4A9F-9362-954070749B5B}"/>
</file>

<file path=customXml/itemProps4.xml><?xml version="1.0" encoding="utf-8"?>
<ds:datastoreItem xmlns:ds="http://schemas.openxmlformats.org/officeDocument/2006/customXml" ds:itemID="{F542C1CE-0D95-496B-AFB0-9617C0B6B060}"/>
</file>

<file path=customXml/itemProps5.xml><?xml version="1.0" encoding="utf-8"?>
<ds:datastoreItem xmlns:ds="http://schemas.openxmlformats.org/officeDocument/2006/customXml" ds:itemID="{551165B8-E652-4150-B388-970DD01DED91}"/>
</file>

<file path=customXml/itemProps6.xml><?xml version="1.0" encoding="utf-8"?>
<ds:datastoreItem xmlns:ds="http://schemas.openxmlformats.org/officeDocument/2006/customXml" ds:itemID="{785144A9-0CF0-4AF4-87C8-AC880D65FB12}"/>
</file>

<file path=customXml/itemProps7.xml><?xml version="1.0" encoding="utf-8"?>
<ds:datastoreItem xmlns:ds="http://schemas.openxmlformats.org/officeDocument/2006/customXml" ds:itemID="{1F251930-762C-E44B-8002-929E7359E422}"/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268</TotalTime>
  <Pages>2</Pages>
  <Words>666</Words>
  <Characters>3801</Characters>
  <Application>Microsoft Macintosh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Henrik Enbuske</cp:lastModifiedBy>
  <cp:revision>28</cp:revision>
  <cp:lastPrinted>2017-01-02T07:40:00Z</cp:lastPrinted>
  <dcterms:created xsi:type="dcterms:W3CDTF">2016-12-12T11:55:00Z</dcterms:created>
  <dcterms:modified xsi:type="dcterms:W3CDTF">2017-01-06T15:11:00Z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>1;#Research|7f1f7aab-c784-40ec-8666-825d2ac7abef</vt:lpwstr>
  </property>
  <property fmtid="{D5CDD505-2E9C-101B-9397-08002B2CF9AE}" pid="4" name="EriCOLLOrganizationUnit">
    <vt:lpwstr>2;#GFTE ER WAN APMBB Deployments ＆ Spectrum|644d70e3-351b-4c06-8b80-4aa32d170e18</vt:lpwstr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be2be9bd-810d-48ea-8aa8-415211f93f82</vt:lpwstr>
  </property>
</Properties>
</file>